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2" w:type="dxa"/>
        <w:tblLook w:val="01E0" w:firstRow="1" w:lastRow="1" w:firstColumn="1" w:lastColumn="1" w:noHBand="0" w:noVBand="0"/>
      </w:tblPr>
      <w:tblGrid>
        <w:gridCol w:w="3594"/>
        <w:gridCol w:w="3474"/>
        <w:gridCol w:w="3474"/>
      </w:tblGrid>
      <w:tr w:rsidR="00EB476C" w:rsidTr="00EB476C">
        <w:tc>
          <w:tcPr>
            <w:tcW w:w="3594" w:type="dxa"/>
          </w:tcPr>
          <w:p w:rsidR="00EB476C" w:rsidRDefault="00EB476C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БАШКОРТОСТАН РЕСПУБЛИКАҺЫ</w:t>
            </w:r>
          </w:p>
          <w:p w:rsidR="00EB476C" w:rsidRDefault="00EB476C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 xml:space="preserve"> КРАСНОКАМА РАЙОНЫ МУНИЦИПАЛЬ РАЙОНЫ</w:t>
            </w:r>
          </w:p>
          <w:p w:rsidR="00EB476C" w:rsidRDefault="00EB476C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</w:p>
        </w:tc>
        <w:tc>
          <w:tcPr>
            <w:tcW w:w="3474" w:type="dxa"/>
            <w:vMerge w:val="restart"/>
            <w:vAlign w:val="center"/>
            <w:hideMark/>
          </w:tcPr>
          <w:p w:rsidR="00EB476C" w:rsidRDefault="00EB476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EB476C" w:rsidRDefault="00EB476C">
            <w:pPr>
              <w:spacing w:line="276" w:lineRule="auto"/>
              <w:jc w:val="center"/>
              <w:rPr>
                <w:rFonts w:ascii="a_Timer(05%) Bashkir" w:hAnsi="a_Timer(05%) Bashkir"/>
                <w:sz w:val="20"/>
                <w:lang w:eastAsia="en-US"/>
              </w:rPr>
            </w:pPr>
            <w:r>
              <w:rPr>
                <w:rFonts w:ascii="a_Timer(05%) Bashkir" w:hAnsi="a_Timer(05%) Bashkir"/>
                <w:sz w:val="20"/>
                <w:lang w:eastAsia="en-US"/>
              </w:rPr>
              <w:t>РЕСПУБЛИКА БАШКОРТОСТАН</w:t>
            </w:r>
          </w:p>
          <w:p w:rsidR="00EB476C" w:rsidRDefault="00EB476C">
            <w:pPr>
              <w:spacing w:line="276" w:lineRule="auto"/>
              <w:jc w:val="center"/>
              <w:rPr>
                <w:rFonts w:ascii="a_Timer(05%) Bashkir" w:hAnsi="a_Timer(05%) Bashkir"/>
                <w:sz w:val="20"/>
                <w:lang w:eastAsia="en-US"/>
              </w:rPr>
            </w:pPr>
            <w:r>
              <w:rPr>
                <w:rFonts w:ascii="a_Timer(05%) Bashkir" w:hAnsi="a_Timer(05%) Bashkir"/>
                <w:sz w:val="20"/>
                <w:lang w:eastAsia="en-US"/>
              </w:rPr>
              <w:t>МУНИЦИПАЛЬНЫЙ РАЙОН</w:t>
            </w:r>
          </w:p>
          <w:p w:rsidR="00EB476C" w:rsidRDefault="00EB476C">
            <w:pPr>
              <w:spacing w:line="276" w:lineRule="auto"/>
              <w:jc w:val="center"/>
              <w:rPr>
                <w:rFonts w:ascii="a_Timer(05%) Bashkir" w:hAnsi="a_Timer(05%) Bashkir"/>
                <w:sz w:val="20"/>
                <w:lang w:eastAsia="en-US"/>
              </w:rPr>
            </w:pPr>
            <w:r>
              <w:rPr>
                <w:rFonts w:ascii="a_Timer(05%) Bashkir" w:hAnsi="a_Timer(05%) Bashkir"/>
                <w:sz w:val="20"/>
                <w:lang w:eastAsia="en-US"/>
              </w:rPr>
              <w:t>КРАСНОКАМСКИЙ РАЙОН</w:t>
            </w:r>
          </w:p>
        </w:tc>
      </w:tr>
      <w:tr w:rsidR="00EB476C" w:rsidTr="00EB476C">
        <w:tc>
          <w:tcPr>
            <w:tcW w:w="3594" w:type="dxa"/>
            <w:hideMark/>
          </w:tcPr>
          <w:p w:rsidR="00EB476C" w:rsidRDefault="00EB476C">
            <w:pPr>
              <w:spacing w:line="27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РАЗДОЛЬЕ</w:t>
            </w:r>
          </w:p>
          <w:p w:rsidR="00EB476C" w:rsidRDefault="00EB476C">
            <w:pPr>
              <w:spacing w:line="27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АУЫЛ СОВЕТЫ</w:t>
            </w:r>
          </w:p>
          <w:p w:rsidR="00EB476C" w:rsidRDefault="00EB476C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EB476C" w:rsidRDefault="00EB476C">
            <w:pPr>
              <w:rPr>
                <w:sz w:val="20"/>
                <w:lang w:eastAsia="en-US"/>
              </w:rPr>
            </w:pPr>
          </w:p>
        </w:tc>
        <w:tc>
          <w:tcPr>
            <w:tcW w:w="3474" w:type="dxa"/>
            <w:hideMark/>
          </w:tcPr>
          <w:p w:rsidR="00EB476C" w:rsidRDefault="00EB476C">
            <w:pPr>
              <w:spacing w:line="27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СОВЕТ</w:t>
            </w:r>
          </w:p>
          <w:p w:rsidR="00EB476C" w:rsidRDefault="00EB476C">
            <w:pPr>
              <w:spacing w:line="27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СЕЛЬСКОГО ПОСЕЛЕНИЯ</w:t>
            </w:r>
          </w:p>
          <w:p w:rsidR="00EB476C" w:rsidRDefault="00EB476C">
            <w:pPr>
              <w:spacing w:line="27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РАЗДОЛЬЕВСКИЙ СЕЛЬСОВЕТ</w:t>
            </w:r>
          </w:p>
          <w:p w:rsidR="00EB476C" w:rsidRDefault="00EB476C">
            <w:pPr>
              <w:spacing w:line="276" w:lineRule="auto"/>
              <w:jc w:val="center"/>
              <w:rPr>
                <w:rFonts w:ascii="a_Timer(05%) Bashkir" w:hAnsi="a_Timer(05%) Bashkir"/>
                <w:sz w:val="20"/>
                <w:lang w:val="be-BY" w:eastAsia="en-US"/>
              </w:rPr>
            </w:pPr>
            <w:r>
              <w:rPr>
                <w:rFonts w:ascii="a_Timer(05%) Bashkir" w:hAnsi="a_Timer(05%) Bashkir"/>
                <w:sz w:val="20"/>
                <w:lang w:val="be-BY" w:eastAsia="en-US"/>
              </w:rPr>
              <w:t xml:space="preserve"> </w:t>
            </w:r>
          </w:p>
        </w:tc>
      </w:tr>
      <w:tr w:rsidR="00EB476C" w:rsidTr="00EB476C">
        <w:tc>
          <w:tcPr>
            <w:tcW w:w="3594" w:type="dxa"/>
          </w:tcPr>
          <w:p w:rsidR="00EB476C" w:rsidRDefault="00EB47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452935, Раздолье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Йә</w:t>
            </w:r>
            <w:proofErr w:type="gramStart"/>
            <w:r>
              <w:rPr>
                <w:sz w:val="16"/>
                <w:szCs w:val="16"/>
                <w:lang w:eastAsia="en-US"/>
              </w:rPr>
              <w:t>шт</w:t>
            </w:r>
            <w:proofErr w:type="gramEnd"/>
            <w:r>
              <w:rPr>
                <w:sz w:val="16"/>
                <w:szCs w:val="16"/>
                <w:lang w:eastAsia="en-US"/>
              </w:rPr>
              <w:t>әр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sz w:val="16"/>
                <w:szCs w:val="16"/>
                <w:lang w:eastAsia="en-US"/>
              </w:rPr>
              <w:t>, 3Б;</w:t>
            </w:r>
          </w:p>
          <w:p w:rsidR="00EB476C" w:rsidRDefault="00EB47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(34759) 7-05-39, факс (34759) 7-05-34</w:t>
            </w:r>
          </w:p>
          <w:p w:rsidR="00EB476C" w:rsidRDefault="00EB476C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>
                <w:rPr>
                  <w:rStyle w:val="a3"/>
                  <w:sz w:val="16"/>
                  <w:szCs w:val="16"/>
                  <w:lang w:val="en-US" w:eastAsia="en-US"/>
                </w:rPr>
                <w:t>razdol-krasn@yandex.ru</w:t>
              </w:r>
            </w:hyperlink>
          </w:p>
          <w:p w:rsidR="00EB476C" w:rsidRDefault="00EB476C">
            <w:pPr>
              <w:spacing w:line="276" w:lineRule="auto"/>
              <w:jc w:val="center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476C" w:rsidRDefault="00EB476C">
            <w:pPr>
              <w:rPr>
                <w:sz w:val="20"/>
                <w:lang w:eastAsia="en-US"/>
              </w:rPr>
            </w:pPr>
          </w:p>
        </w:tc>
        <w:tc>
          <w:tcPr>
            <w:tcW w:w="3474" w:type="dxa"/>
          </w:tcPr>
          <w:p w:rsidR="00EB476C" w:rsidRDefault="00EB476C">
            <w:pPr>
              <w:spacing w:line="276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 w:eastAsia="en-US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 w:eastAsia="en-US"/>
              </w:rPr>
              <w:t>452935,д. Раздолье, ул. Молодежная, 3Б:</w:t>
            </w:r>
          </w:p>
          <w:p w:rsidR="00EB476C" w:rsidRDefault="00EB476C">
            <w:pPr>
              <w:spacing w:line="276" w:lineRule="auto"/>
              <w:jc w:val="center"/>
              <w:rPr>
                <w:rFonts w:ascii="a_Timer(05%) Bashkir" w:hAnsi="a_Timer(05%) Bashkir"/>
                <w:sz w:val="16"/>
                <w:szCs w:val="16"/>
                <w:lang w:val="en-US" w:eastAsia="en-US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 w:eastAsia="en-US"/>
              </w:rPr>
              <w:t>Тел.</w:t>
            </w:r>
            <w:r>
              <w:rPr>
                <w:rFonts w:ascii="a_Timer(05%) Bashkir" w:hAnsi="a_Timer(05%) Bashkir"/>
                <w:sz w:val="16"/>
                <w:szCs w:val="16"/>
                <w:lang w:eastAsia="en-US"/>
              </w:rPr>
              <w:t xml:space="preserve"> (34759) 7-05-39, факс (34759) 7-05-34</w:t>
            </w:r>
          </w:p>
          <w:p w:rsidR="00EB476C" w:rsidRDefault="00EB476C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e-mail: </w:t>
            </w:r>
            <w:hyperlink r:id="rId8" w:history="1">
              <w:r>
                <w:rPr>
                  <w:rStyle w:val="a3"/>
                  <w:sz w:val="16"/>
                  <w:szCs w:val="16"/>
                  <w:lang w:val="en-US" w:eastAsia="en-US"/>
                </w:rPr>
                <w:t>razdol-krasn@yandex.ru</w:t>
              </w:r>
            </w:hyperlink>
          </w:p>
          <w:p w:rsidR="00EB476C" w:rsidRDefault="00EB476C">
            <w:pPr>
              <w:spacing w:line="276" w:lineRule="auto"/>
              <w:jc w:val="center"/>
              <w:rPr>
                <w:rFonts w:ascii="a_Timer(05%) Bashkir" w:hAnsi="a_Timer(05%) Bashkir"/>
                <w:sz w:val="12"/>
                <w:szCs w:val="12"/>
                <w:lang w:val="en-US" w:eastAsia="en-US"/>
              </w:rPr>
            </w:pPr>
          </w:p>
        </w:tc>
      </w:tr>
    </w:tbl>
    <w:p w:rsidR="00EB476C" w:rsidRDefault="00EB476C" w:rsidP="00EB476C">
      <w:pPr>
        <w:pBdr>
          <w:top w:val="single" w:sz="12" w:space="1" w:color="auto"/>
          <w:bottom w:val="single" w:sz="12" w:space="1" w:color="auto"/>
        </w:pBdr>
        <w:rPr>
          <w:sz w:val="2"/>
          <w:szCs w:val="2"/>
          <w:lang w:val="en-US"/>
        </w:rPr>
      </w:pPr>
    </w:p>
    <w:p w:rsidR="00EB476C" w:rsidRDefault="00EB476C" w:rsidP="00EB476C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2"/>
        <w:gridCol w:w="3094"/>
        <w:gridCol w:w="3265"/>
      </w:tblGrid>
      <w:tr w:rsidR="00EB476C" w:rsidTr="00EB476C">
        <w:trPr>
          <w:jc w:val="center"/>
        </w:trPr>
        <w:tc>
          <w:tcPr>
            <w:tcW w:w="3473" w:type="dxa"/>
            <w:hideMark/>
          </w:tcPr>
          <w:p w:rsidR="00EB476C" w:rsidRDefault="00EB476C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3817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EB476C" w:rsidRDefault="00EB476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74" w:type="dxa"/>
            <w:hideMark/>
          </w:tcPr>
          <w:p w:rsidR="00EB476C" w:rsidRDefault="00EB476C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5" t="44872" r="15353" b="5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76C" w:rsidRDefault="00EB476C" w:rsidP="00EB476C">
      <w:pPr>
        <w:rPr>
          <w:sz w:val="12"/>
          <w:szCs w:val="1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EB476C" w:rsidTr="00EB476C">
        <w:tc>
          <w:tcPr>
            <w:tcW w:w="3473" w:type="dxa"/>
            <w:hideMark/>
          </w:tcPr>
          <w:p w:rsidR="00EB476C" w:rsidRDefault="00EB476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«19»   04    2019  й.</w:t>
            </w:r>
          </w:p>
        </w:tc>
        <w:tc>
          <w:tcPr>
            <w:tcW w:w="3474" w:type="dxa"/>
            <w:hideMark/>
          </w:tcPr>
          <w:p w:rsidR="00EB476C" w:rsidRDefault="00EB476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315</w:t>
            </w:r>
          </w:p>
        </w:tc>
        <w:tc>
          <w:tcPr>
            <w:tcW w:w="3474" w:type="dxa"/>
            <w:hideMark/>
          </w:tcPr>
          <w:p w:rsidR="00EB476C" w:rsidRDefault="00EB476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«19 »    04     2019 г</w:t>
            </w:r>
            <w:proofErr w:type="gramStart"/>
            <w:r>
              <w:rPr>
                <w:sz w:val="20"/>
                <w:lang w:eastAsia="en-US"/>
              </w:rPr>
              <w:t>..</w:t>
            </w:r>
            <w:proofErr w:type="gramEnd"/>
          </w:p>
        </w:tc>
      </w:tr>
    </w:tbl>
    <w:p w:rsidR="00EB476C" w:rsidRPr="00EB476C" w:rsidRDefault="00EB476C" w:rsidP="00EB476C">
      <w:pPr>
        <w:tabs>
          <w:tab w:val="left" w:pos="142"/>
        </w:tabs>
        <w:suppressAutoHyphens/>
        <w:rPr>
          <w:b/>
          <w:sz w:val="24"/>
          <w:szCs w:val="24"/>
          <w:lang w:eastAsia="ar-SA"/>
        </w:rPr>
      </w:pPr>
      <w:bookmarkStart w:id="0" w:name="_GoBack"/>
      <w:bookmarkEnd w:id="0"/>
      <w:r w:rsidRPr="00EB476C">
        <w:rPr>
          <w:b/>
          <w:sz w:val="24"/>
          <w:szCs w:val="24"/>
          <w:lang w:eastAsia="ar-SA"/>
        </w:rPr>
        <w:t xml:space="preserve">О Соглашениях по передаче части отдельных полномочий между органами местного самоуправления муниципального района </w:t>
      </w:r>
      <w:proofErr w:type="spellStart"/>
      <w:r w:rsidRPr="00EB476C">
        <w:rPr>
          <w:b/>
          <w:sz w:val="24"/>
          <w:szCs w:val="24"/>
          <w:lang w:eastAsia="ar-SA"/>
        </w:rPr>
        <w:t>Краснокамский</w:t>
      </w:r>
      <w:proofErr w:type="spellEnd"/>
      <w:r w:rsidRPr="00EB476C">
        <w:rPr>
          <w:b/>
          <w:sz w:val="24"/>
          <w:szCs w:val="24"/>
          <w:lang w:eastAsia="ar-SA"/>
        </w:rPr>
        <w:t xml:space="preserve"> район</w:t>
      </w:r>
    </w:p>
    <w:p w:rsidR="00EB476C" w:rsidRPr="00EB476C" w:rsidRDefault="00EB476C" w:rsidP="00EB476C">
      <w:pPr>
        <w:tabs>
          <w:tab w:val="left" w:pos="142"/>
        </w:tabs>
        <w:suppressAutoHyphens/>
        <w:rPr>
          <w:b/>
          <w:sz w:val="24"/>
          <w:szCs w:val="24"/>
          <w:lang w:eastAsia="ar-SA"/>
        </w:rPr>
      </w:pPr>
      <w:r w:rsidRPr="00EB476C">
        <w:rPr>
          <w:b/>
          <w:sz w:val="24"/>
          <w:szCs w:val="24"/>
          <w:lang w:eastAsia="ar-SA"/>
        </w:rPr>
        <w:t xml:space="preserve">Республики Башкортостан и сельского поселения </w:t>
      </w:r>
      <w:proofErr w:type="spellStart"/>
      <w:r w:rsidRPr="00EB476C">
        <w:rPr>
          <w:b/>
          <w:sz w:val="24"/>
          <w:szCs w:val="24"/>
          <w:lang w:eastAsia="ar-SA"/>
        </w:rPr>
        <w:t>Раздольевский</w:t>
      </w:r>
      <w:proofErr w:type="spellEnd"/>
      <w:r w:rsidRPr="00EB476C">
        <w:rPr>
          <w:b/>
          <w:sz w:val="24"/>
          <w:szCs w:val="24"/>
          <w:lang w:eastAsia="ar-SA"/>
        </w:rPr>
        <w:t xml:space="preserve">  сельсовет муниципального района </w:t>
      </w:r>
      <w:proofErr w:type="spellStart"/>
      <w:r w:rsidRPr="00EB476C">
        <w:rPr>
          <w:b/>
          <w:sz w:val="24"/>
          <w:szCs w:val="24"/>
          <w:lang w:eastAsia="ar-SA"/>
        </w:rPr>
        <w:t>Краснокамский</w:t>
      </w:r>
      <w:proofErr w:type="spellEnd"/>
      <w:r w:rsidRPr="00EB476C">
        <w:rPr>
          <w:b/>
          <w:sz w:val="24"/>
          <w:szCs w:val="24"/>
          <w:lang w:eastAsia="ar-SA"/>
        </w:rPr>
        <w:t xml:space="preserve"> район Республики Башкортостан</w:t>
      </w:r>
    </w:p>
    <w:p w:rsidR="00EB476C" w:rsidRPr="00EB476C" w:rsidRDefault="00EB476C" w:rsidP="00EB476C">
      <w:pPr>
        <w:suppressAutoHyphens/>
        <w:jc w:val="center"/>
        <w:rPr>
          <w:sz w:val="24"/>
          <w:szCs w:val="24"/>
          <w:lang w:eastAsia="ar-SA"/>
        </w:rPr>
      </w:pPr>
    </w:p>
    <w:p w:rsidR="00EB476C" w:rsidRPr="00EB476C" w:rsidRDefault="00EB476C" w:rsidP="00EB476C">
      <w:pPr>
        <w:suppressAutoHyphens/>
        <w:jc w:val="center"/>
        <w:rPr>
          <w:sz w:val="24"/>
          <w:szCs w:val="24"/>
          <w:lang w:eastAsia="ar-SA"/>
        </w:rPr>
      </w:pPr>
    </w:p>
    <w:p w:rsidR="00EB476C" w:rsidRPr="00EB476C" w:rsidRDefault="00EB476C" w:rsidP="00EB476C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EB476C">
        <w:rPr>
          <w:sz w:val="24"/>
          <w:szCs w:val="24"/>
          <w:lang w:eastAsia="ar-SA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EB476C">
        <w:rPr>
          <w:sz w:val="24"/>
          <w:szCs w:val="24"/>
          <w:lang w:eastAsia="ar-SA"/>
        </w:rPr>
        <w:t>Раздольевский</w:t>
      </w:r>
      <w:proofErr w:type="spellEnd"/>
      <w:r w:rsidRPr="00EB476C">
        <w:rPr>
          <w:sz w:val="24"/>
          <w:szCs w:val="24"/>
          <w:lang w:eastAsia="ar-SA"/>
        </w:rPr>
        <w:t xml:space="preserve">  сельсовет муниципального района </w:t>
      </w:r>
      <w:proofErr w:type="spellStart"/>
      <w:r w:rsidRPr="00EB476C">
        <w:rPr>
          <w:sz w:val="24"/>
          <w:szCs w:val="24"/>
          <w:lang w:eastAsia="ar-SA"/>
        </w:rPr>
        <w:t>Краснокамский</w:t>
      </w:r>
      <w:proofErr w:type="spellEnd"/>
      <w:r w:rsidRPr="00EB476C">
        <w:rPr>
          <w:sz w:val="24"/>
          <w:szCs w:val="24"/>
          <w:lang w:eastAsia="ar-SA"/>
        </w:rPr>
        <w:t xml:space="preserve"> район Республики Башкортостан</w:t>
      </w:r>
    </w:p>
    <w:p w:rsidR="00EB476C" w:rsidRPr="00EB476C" w:rsidRDefault="00EB476C" w:rsidP="00EB476C">
      <w:pPr>
        <w:suppressAutoHyphens/>
        <w:jc w:val="center"/>
        <w:rPr>
          <w:b/>
          <w:sz w:val="24"/>
          <w:szCs w:val="24"/>
          <w:lang w:eastAsia="ar-SA"/>
        </w:rPr>
      </w:pPr>
      <w:proofErr w:type="gramStart"/>
      <w:r w:rsidRPr="00EB476C">
        <w:rPr>
          <w:b/>
          <w:sz w:val="24"/>
          <w:szCs w:val="24"/>
          <w:lang w:eastAsia="ar-SA"/>
        </w:rPr>
        <w:t>Р</w:t>
      </w:r>
      <w:proofErr w:type="gramEnd"/>
      <w:r w:rsidRPr="00EB476C">
        <w:rPr>
          <w:b/>
          <w:sz w:val="24"/>
          <w:szCs w:val="24"/>
          <w:lang w:eastAsia="ar-SA"/>
        </w:rPr>
        <w:t xml:space="preserve"> Е Ш И Л :</w:t>
      </w:r>
    </w:p>
    <w:p w:rsidR="00EB476C" w:rsidRPr="00EB476C" w:rsidRDefault="00EB476C" w:rsidP="00EB476C">
      <w:pPr>
        <w:suppressAutoHyphens/>
        <w:jc w:val="center"/>
        <w:rPr>
          <w:b/>
          <w:sz w:val="24"/>
          <w:szCs w:val="24"/>
          <w:lang w:eastAsia="ar-SA"/>
        </w:rPr>
      </w:pP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EB476C">
        <w:rPr>
          <w:rFonts w:eastAsia="Arial"/>
          <w:sz w:val="24"/>
          <w:szCs w:val="24"/>
          <w:lang w:eastAsia="ar-SA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EB476C">
        <w:rPr>
          <w:rFonts w:eastAsia="Arial"/>
          <w:sz w:val="24"/>
          <w:szCs w:val="24"/>
          <w:lang w:eastAsia="ar-SA"/>
        </w:rPr>
        <w:t>Краснокамский</w:t>
      </w:r>
      <w:proofErr w:type="spellEnd"/>
      <w:r w:rsidRPr="00EB476C">
        <w:rPr>
          <w:rFonts w:eastAsia="Arial"/>
          <w:sz w:val="24"/>
          <w:szCs w:val="24"/>
          <w:lang w:eastAsia="ar-SA"/>
        </w:rPr>
        <w:t xml:space="preserve"> район Республики Башкортостан и сельского поселения </w:t>
      </w:r>
      <w:proofErr w:type="spellStart"/>
      <w:r w:rsidRPr="00EB476C">
        <w:rPr>
          <w:rFonts w:eastAsia="Arial"/>
          <w:sz w:val="24"/>
          <w:szCs w:val="24"/>
          <w:lang w:eastAsia="ar-SA"/>
        </w:rPr>
        <w:t>Раздольевский</w:t>
      </w:r>
      <w:proofErr w:type="spellEnd"/>
      <w:r w:rsidRPr="00EB476C">
        <w:rPr>
          <w:rFonts w:eastAsia="Arial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EB476C">
        <w:rPr>
          <w:rFonts w:eastAsia="Arial"/>
          <w:sz w:val="24"/>
          <w:szCs w:val="24"/>
          <w:lang w:eastAsia="ar-SA"/>
        </w:rPr>
        <w:t>Краснокамский</w:t>
      </w:r>
      <w:proofErr w:type="spellEnd"/>
      <w:r w:rsidRPr="00EB476C">
        <w:rPr>
          <w:rFonts w:eastAsia="Arial"/>
          <w:sz w:val="24"/>
          <w:szCs w:val="24"/>
          <w:lang w:eastAsia="ar-SA"/>
        </w:rPr>
        <w:t xml:space="preserve"> район Республики Башкортостан о передаче муниципальному району осуществления части полномочий сельского поселения (приложение № 1).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EB476C">
        <w:rPr>
          <w:rFonts w:eastAsia="Arial"/>
          <w:sz w:val="24"/>
          <w:szCs w:val="24"/>
          <w:lang w:eastAsia="ar-SA"/>
        </w:rPr>
        <w:t xml:space="preserve">2. Утвердить Соглашение между органами местного самоуправления муниципального района </w:t>
      </w:r>
      <w:proofErr w:type="spellStart"/>
      <w:r w:rsidRPr="00EB476C">
        <w:rPr>
          <w:rFonts w:eastAsia="Arial"/>
          <w:sz w:val="24"/>
          <w:szCs w:val="24"/>
          <w:lang w:eastAsia="ar-SA"/>
        </w:rPr>
        <w:t>Краснокамский</w:t>
      </w:r>
      <w:proofErr w:type="spellEnd"/>
      <w:r w:rsidRPr="00EB476C">
        <w:rPr>
          <w:rFonts w:eastAsia="Arial"/>
          <w:sz w:val="24"/>
          <w:szCs w:val="24"/>
          <w:lang w:eastAsia="ar-SA"/>
        </w:rPr>
        <w:t xml:space="preserve"> район Республики Башкортостан и сельского поселения </w:t>
      </w:r>
      <w:proofErr w:type="spellStart"/>
      <w:r w:rsidRPr="00EB476C">
        <w:rPr>
          <w:rFonts w:eastAsia="Arial"/>
          <w:sz w:val="24"/>
          <w:szCs w:val="24"/>
          <w:lang w:eastAsia="ar-SA"/>
        </w:rPr>
        <w:t>Раздольевский</w:t>
      </w:r>
      <w:proofErr w:type="spellEnd"/>
      <w:r w:rsidRPr="00EB476C">
        <w:rPr>
          <w:rFonts w:eastAsia="Arial"/>
          <w:sz w:val="24"/>
          <w:szCs w:val="24"/>
          <w:lang w:eastAsia="ar-SA"/>
        </w:rPr>
        <w:t xml:space="preserve">  сельсовет муниципального района </w:t>
      </w:r>
      <w:proofErr w:type="spellStart"/>
      <w:r w:rsidRPr="00EB476C">
        <w:rPr>
          <w:rFonts w:eastAsia="Arial"/>
          <w:sz w:val="24"/>
          <w:szCs w:val="24"/>
          <w:lang w:eastAsia="ar-SA"/>
        </w:rPr>
        <w:t>Краснокамский</w:t>
      </w:r>
      <w:proofErr w:type="spellEnd"/>
      <w:r w:rsidRPr="00EB476C">
        <w:rPr>
          <w:rFonts w:eastAsia="Arial"/>
          <w:sz w:val="24"/>
          <w:szCs w:val="24"/>
          <w:lang w:eastAsia="ar-SA"/>
        </w:rPr>
        <w:t xml:space="preserve"> район Республики Башкортостан о передаче сельскому поселению части полномочий муниципального района (приложение № 2).</w:t>
      </w:r>
    </w:p>
    <w:p w:rsidR="00EB476C" w:rsidRPr="00EB476C" w:rsidRDefault="00EB476C" w:rsidP="00EB476C">
      <w:pPr>
        <w:tabs>
          <w:tab w:val="left" w:pos="14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EB476C">
        <w:rPr>
          <w:sz w:val="24"/>
          <w:szCs w:val="24"/>
          <w:lang w:eastAsia="ar-SA"/>
        </w:rPr>
        <w:t xml:space="preserve">3. Признать утратившим силу решение Совета сельского поселения  </w:t>
      </w:r>
      <w:proofErr w:type="spellStart"/>
      <w:r w:rsidRPr="00EB476C">
        <w:rPr>
          <w:sz w:val="24"/>
          <w:szCs w:val="24"/>
          <w:lang w:eastAsia="ar-SA"/>
        </w:rPr>
        <w:t>Раздольевский</w:t>
      </w:r>
      <w:proofErr w:type="spellEnd"/>
      <w:r w:rsidRPr="00EB476C">
        <w:rPr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EB476C">
        <w:rPr>
          <w:sz w:val="24"/>
          <w:szCs w:val="24"/>
          <w:lang w:eastAsia="ar-SA"/>
        </w:rPr>
        <w:t>Краснокамский</w:t>
      </w:r>
      <w:proofErr w:type="spellEnd"/>
      <w:r w:rsidRPr="00EB476C">
        <w:rPr>
          <w:sz w:val="24"/>
          <w:szCs w:val="24"/>
          <w:lang w:eastAsia="ar-SA"/>
        </w:rPr>
        <w:t xml:space="preserve"> район Республики Башкортостан от «14» декабря 2018 года № 292  «О Соглашениях по передаче части отдельных полномочий между органами местного самоуправления муниципального района </w:t>
      </w:r>
      <w:proofErr w:type="spellStart"/>
      <w:r w:rsidRPr="00EB476C">
        <w:rPr>
          <w:sz w:val="24"/>
          <w:szCs w:val="24"/>
          <w:lang w:eastAsia="ar-SA"/>
        </w:rPr>
        <w:t>Краснокамский</w:t>
      </w:r>
      <w:proofErr w:type="spellEnd"/>
      <w:r w:rsidRPr="00EB476C">
        <w:rPr>
          <w:sz w:val="24"/>
          <w:szCs w:val="24"/>
          <w:lang w:eastAsia="ar-SA"/>
        </w:rPr>
        <w:t xml:space="preserve"> район Республики Башкортостан и сельского поселения </w:t>
      </w:r>
      <w:proofErr w:type="spellStart"/>
      <w:r w:rsidRPr="00EB476C">
        <w:rPr>
          <w:sz w:val="24"/>
          <w:szCs w:val="24"/>
          <w:lang w:eastAsia="ar-SA"/>
        </w:rPr>
        <w:t>Раздольевский</w:t>
      </w:r>
      <w:proofErr w:type="spellEnd"/>
      <w:r w:rsidRPr="00EB476C">
        <w:rPr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EB476C">
        <w:rPr>
          <w:sz w:val="24"/>
          <w:szCs w:val="24"/>
          <w:lang w:eastAsia="ar-SA"/>
        </w:rPr>
        <w:t>Краснокамский</w:t>
      </w:r>
      <w:proofErr w:type="spellEnd"/>
      <w:r w:rsidRPr="00EB476C">
        <w:rPr>
          <w:sz w:val="24"/>
          <w:szCs w:val="24"/>
          <w:lang w:eastAsia="ar-SA"/>
        </w:rPr>
        <w:t xml:space="preserve"> район Республики Башкортостан».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EB476C">
        <w:rPr>
          <w:rFonts w:eastAsia="Arial"/>
          <w:sz w:val="24"/>
          <w:szCs w:val="24"/>
          <w:lang w:eastAsia="ar-SA"/>
        </w:rPr>
        <w:t xml:space="preserve">4. Настоящее решение вступает в силу со дня его подписания. 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EB476C">
        <w:rPr>
          <w:rFonts w:eastAsia="Arial"/>
          <w:sz w:val="24"/>
          <w:szCs w:val="24"/>
          <w:lang w:eastAsia="ar-SA"/>
        </w:rPr>
        <w:t>5. Настоящее решение подлежит официальному обнародованию после его принятия и подписания в установленном порядке.</w:t>
      </w:r>
    </w:p>
    <w:p w:rsidR="00EB476C" w:rsidRPr="00EB476C" w:rsidRDefault="00EB476C" w:rsidP="00EB476C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</w:p>
    <w:p w:rsidR="00EB476C" w:rsidRPr="00EB476C" w:rsidRDefault="00EB476C" w:rsidP="00EB476C">
      <w:pPr>
        <w:suppressAutoHyphens/>
        <w:rPr>
          <w:sz w:val="24"/>
          <w:szCs w:val="24"/>
          <w:lang w:eastAsia="ar-SA"/>
        </w:rPr>
      </w:pPr>
      <w:r w:rsidRPr="00EB476C">
        <w:rPr>
          <w:sz w:val="24"/>
          <w:szCs w:val="24"/>
          <w:lang w:eastAsia="ar-SA"/>
        </w:rPr>
        <w:t>Председатель Совета</w:t>
      </w:r>
    </w:p>
    <w:p w:rsidR="00EB476C" w:rsidRPr="00EB476C" w:rsidRDefault="00EB476C" w:rsidP="00EB476C">
      <w:pPr>
        <w:tabs>
          <w:tab w:val="right" w:pos="9355"/>
        </w:tabs>
        <w:suppressAutoHyphens/>
        <w:rPr>
          <w:sz w:val="24"/>
          <w:szCs w:val="24"/>
        </w:rPr>
      </w:pPr>
      <w:r w:rsidRPr="00EB476C">
        <w:rPr>
          <w:sz w:val="24"/>
          <w:szCs w:val="24"/>
        </w:rPr>
        <w:t xml:space="preserve">сельского поселения </w:t>
      </w:r>
    </w:p>
    <w:p w:rsidR="00EB476C" w:rsidRPr="00EB476C" w:rsidRDefault="00EB476C" w:rsidP="00EB476C">
      <w:pPr>
        <w:tabs>
          <w:tab w:val="right" w:pos="9355"/>
        </w:tabs>
        <w:suppressAutoHyphens/>
        <w:rPr>
          <w:sz w:val="24"/>
          <w:szCs w:val="24"/>
        </w:rPr>
      </w:pPr>
      <w:proofErr w:type="spellStart"/>
      <w:r w:rsidRPr="00EB476C">
        <w:rPr>
          <w:sz w:val="24"/>
          <w:szCs w:val="24"/>
        </w:rPr>
        <w:t>Раздольевский</w:t>
      </w:r>
      <w:proofErr w:type="spellEnd"/>
      <w:r w:rsidRPr="00EB476C">
        <w:rPr>
          <w:sz w:val="24"/>
          <w:szCs w:val="24"/>
        </w:rPr>
        <w:t xml:space="preserve">  сельсовет </w:t>
      </w:r>
    </w:p>
    <w:p w:rsidR="00EB476C" w:rsidRPr="00EB476C" w:rsidRDefault="00EB476C" w:rsidP="00EB476C">
      <w:pPr>
        <w:tabs>
          <w:tab w:val="right" w:pos="9355"/>
        </w:tabs>
        <w:suppressAutoHyphens/>
        <w:rPr>
          <w:sz w:val="24"/>
          <w:szCs w:val="24"/>
        </w:rPr>
      </w:pPr>
      <w:r w:rsidRPr="00EB476C">
        <w:rPr>
          <w:sz w:val="24"/>
          <w:szCs w:val="24"/>
        </w:rPr>
        <w:t>муниципального района</w:t>
      </w:r>
    </w:p>
    <w:p w:rsidR="00EB476C" w:rsidRPr="00EB476C" w:rsidRDefault="00EB476C" w:rsidP="00EB476C">
      <w:pPr>
        <w:tabs>
          <w:tab w:val="right" w:pos="9355"/>
        </w:tabs>
        <w:suppressAutoHyphens/>
        <w:rPr>
          <w:sz w:val="24"/>
          <w:szCs w:val="24"/>
        </w:rPr>
      </w:pPr>
      <w:proofErr w:type="spellStart"/>
      <w:r w:rsidRPr="00EB476C">
        <w:rPr>
          <w:sz w:val="24"/>
          <w:szCs w:val="24"/>
        </w:rPr>
        <w:t>Краснокамский</w:t>
      </w:r>
      <w:proofErr w:type="spellEnd"/>
      <w:r w:rsidRPr="00EB476C">
        <w:rPr>
          <w:sz w:val="24"/>
          <w:szCs w:val="24"/>
        </w:rPr>
        <w:t xml:space="preserve"> район </w:t>
      </w:r>
    </w:p>
    <w:p w:rsidR="00EB476C" w:rsidRPr="00EB476C" w:rsidRDefault="00EB476C" w:rsidP="00EB476C">
      <w:pPr>
        <w:tabs>
          <w:tab w:val="right" w:pos="9355"/>
        </w:tabs>
        <w:suppressAutoHyphens/>
        <w:rPr>
          <w:szCs w:val="28"/>
          <w:lang w:eastAsia="ar-SA"/>
        </w:rPr>
      </w:pPr>
      <w:r w:rsidRPr="00EB476C">
        <w:rPr>
          <w:sz w:val="24"/>
          <w:szCs w:val="24"/>
        </w:rPr>
        <w:t>Республики Башкортостан</w:t>
      </w:r>
      <w:r w:rsidRPr="00EB476C">
        <w:rPr>
          <w:sz w:val="24"/>
          <w:szCs w:val="24"/>
          <w:lang w:eastAsia="ar-SA"/>
        </w:rPr>
        <w:t xml:space="preserve">                                                            </w:t>
      </w:r>
      <w:proofErr w:type="spellStart"/>
      <w:r w:rsidRPr="00EB476C">
        <w:rPr>
          <w:sz w:val="24"/>
          <w:szCs w:val="24"/>
          <w:lang w:eastAsia="ar-SA"/>
        </w:rPr>
        <w:t>Н.Г.Фатхиев</w:t>
      </w:r>
      <w:proofErr w:type="spellEnd"/>
      <w:r w:rsidRPr="00EB476C">
        <w:rPr>
          <w:szCs w:val="28"/>
          <w:lang w:eastAsia="ar-SA"/>
        </w:rPr>
        <w:tab/>
      </w:r>
    </w:p>
    <w:p w:rsidR="00EB476C" w:rsidRPr="00EB476C" w:rsidRDefault="00EB476C" w:rsidP="00EB476C">
      <w:pPr>
        <w:suppressAutoHyphens/>
        <w:autoSpaceDE w:val="0"/>
        <w:ind w:left="4962"/>
        <w:rPr>
          <w:rFonts w:eastAsia="Calibri"/>
          <w:bCs/>
          <w:szCs w:val="28"/>
          <w:lang w:eastAsia="ar-SA"/>
        </w:rPr>
      </w:pPr>
    </w:p>
    <w:p w:rsidR="00EB476C" w:rsidRPr="00EB476C" w:rsidRDefault="00EB476C" w:rsidP="00EB476C">
      <w:pPr>
        <w:suppressAutoHyphens/>
        <w:autoSpaceDE w:val="0"/>
        <w:ind w:left="4962"/>
        <w:rPr>
          <w:rFonts w:eastAsia="Calibri"/>
          <w:bCs/>
          <w:szCs w:val="28"/>
          <w:lang w:eastAsia="ar-SA"/>
        </w:rPr>
      </w:pPr>
    </w:p>
    <w:p w:rsidR="00EB476C" w:rsidRPr="00EB476C" w:rsidRDefault="00EB476C" w:rsidP="00EB476C">
      <w:pPr>
        <w:suppressAutoHyphens/>
        <w:autoSpaceDE w:val="0"/>
        <w:ind w:left="4962"/>
        <w:rPr>
          <w:rFonts w:eastAsia="Calibri"/>
          <w:bCs/>
          <w:szCs w:val="28"/>
          <w:lang w:eastAsia="ar-SA"/>
        </w:rPr>
      </w:pPr>
    </w:p>
    <w:p w:rsidR="00EB476C" w:rsidRPr="00EB476C" w:rsidRDefault="00EB476C" w:rsidP="00EB476C">
      <w:pPr>
        <w:suppressAutoHyphens/>
        <w:autoSpaceDE w:val="0"/>
        <w:ind w:left="4962"/>
        <w:rPr>
          <w:rFonts w:eastAsia="Calibri"/>
          <w:bCs/>
          <w:szCs w:val="28"/>
          <w:lang w:eastAsia="ar-SA"/>
        </w:rPr>
      </w:pPr>
    </w:p>
    <w:p w:rsidR="00EB476C" w:rsidRPr="00EB476C" w:rsidRDefault="00EB476C" w:rsidP="00EB476C">
      <w:pPr>
        <w:suppressAutoHyphens/>
        <w:autoSpaceDE w:val="0"/>
        <w:ind w:left="4962"/>
        <w:rPr>
          <w:rFonts w:eastAsia="Calibri"/>
          <w:bCs/>
          <w:szCs w:val="28"/>
          <w:lang w:eastAsia="ar-SA"/>
        </w:rPr>
      </w:pPr>
      <w:r w:rsidRPr="00EB476C">
        <w:rPr>
          <w:rFonts w:eastAsia="Calibri"/>
          <w:bCs/>
          <w:szCs w:val="28"/>
          <w:lang w:eastAsia="ar-SA"/>
        </w:rPr>
        <w:t>Приложение № 1</w:t>
      </w:r>
    </w:p>
    <w:p w:rsidR="00EB476C" w:rsidRPr="00EB476C" w:rsidRDefault="00EB476C" w:rsidP="00EB476C">
      <w:pPr>
        <w:suppressAutoHyphens/>
        <w:autoSpaceDE w:val="0"/>
        <w:ind w:left="4962"/>
        <w:rPr>
          <w:rFonts w:eastAsia="Calibri"/>
          <w:bCs/>
          <w:szCs w:val="28"/>
          <w:lang w:eastAsia="ar-SA"/>
        </w:rPr>
      </w:pPr>
      <w:r w:rsidRPr="00EB476C">
        <w:rPr>
          <w:rFonts w:eastAsia="Calibri"/>
          <w:bCs/>
          <w:szCs w:val="28"/>
          <w:lang w:eastAsia="ar-SA"/>
        </w:rPr>
        <w:t>к решению Совета</w:t>
      </w:r>
    </w:p>
    <w:p w:rsidR="00EB476C" w:rsidRPr="00EB476C" w:rsidRDefault="00EB476C" w:rsidP="00EB476C">
      <w:pPr>
        <w:suppressAutoHyphens/>
        <w:autoSpaceDE w:val="0"/>
        <w:ind w:left="4962"/>
        <w:rPr>
          <w:rFonts w:eastAsia="Calibri"/>
          <w:bCs/>
          <w:szCs w:val="28"/>
          <w:lang w:eastAsia="ar-SA"/>
        </w:rPr>
      </w:pPr>
      <w:r w:rsidRPr="00EB476C">
        <w:rPr>
          <w:rFonts w:eastAsia="Calibri"/>
          <w:bCs/>
          <w:szCs w:val="28"/>
          <w:lang w:eastAsia="ar-SA"/>
        </w:rPr>
        <w:t xml:space="preserve">сельского поселения </w:t>
      </w:r>
      <w:proofErr w:type="spellStart"/>
      <w:r w:rsidRPr="00EB476C">
        <w:rPr>
          <w:rFonts w:eastAsia="Calibri"/>
          <w:bCs/>
          <w:szCs w:val="28"/>
          <w:lang w:eastAsia="ar-SA"/>
        </w:rPr>
        <w:t>Раздольевский</w:t>
      </w:r>
      <w:proofErr w:type="spellEnd"/>
      <w:r w:rsidRPr="00EB476C">
        <w:rPr>
          <w:rFonts w:eastAsia="Calibri"/>
          <w:bCs/>
          <w:szCs w:val="28"/>
          <w:lang w:eastAsia="ar-SA"/>
        </w:rPr>
        <w:t xml:space="preserve">  сельсовет муниципального района </w:t>
      </w:r>
      <w:proofErr w:type="spellStart"/>
      <w:r w:rsidRPr="00EB476C">
        <w:rPr>
          <w:rFonts w:eastAsia="Calibri"/>
          <w:bCs/>
          <w:szCs w:val="28"/>
          <w:lang w:eastAsia="ar-SA"/>
        </w:rPr>
        <w:t>Краснокамский</w:t>
      </w:r>
      <w:proofErr w:type="spellEnd"/>
      <w:r w:rsidRPr="00EB476C">
        <w:rPr>
          <w:rFonts w:eastAsia="Calibri"/>
          <w:bCs/>
          <w:szCs w:val="28"/>
          <w:lang w:eastAsia="ar-SA"/>
        </w:rPr>
        <w:t xml:space="preserve"> район Республики Башкортостан</w:t>
      </w:r>
    </w:p>
    <w:p w:rsidR="00EB476C" w:rsidRPr="00EB476C" w:rsidRDefault="00EB476C" w:rsidP="00EB476C">
      <w:pPr>
        <w:suppressAutoHyphens/>
        <w:autoSpaceDE w:val="0"/>
        <w:ind w:left="4962"/>
        <w:rPr>
          <w:rFonts w:eastAsia="Calibri"/>
          <w:bCs/>
          <w:szCs w:val="28"/>
          <w:lang w:eastAsia="ar-SA"/>
        </w:rPr>
      </w:pPr>
      <w:r w:rsidRPr="00EB476C">
        <w:rPr>
          <w:rFonts w:eastAsia="Calibri"/>
          <w:bCs/>
          <w:szCs w:val="28"/>
          <w:lang w:eastAsia="ar-SA"/>
        </w:rPr>
        <w:t xml:space="preserve"> «19»04.2019 г. № 315</w:t>
      </w:r>
    </w:p>
    <w:p w:rsidR="00EB476C" w:rsidRPr="00EB476C" w:rsidRDefault="00EB476C" w:rsidP="00EB476C">
      <w:pPr>
        <w:suppressAutoHyphens/>
        <w:autoSpaceDE w:val="0"/>
        <w:ind w:left="4962"/>
        <w:rPr>
          <w:rFonts w:eastAsia="Calibri"/>
          <w:bCs/>
          <w:szCs w:val="28"/>
          <w:lang w:eastAsia="ar-SA"/>
        </w:rPr>
      </w:pPr>
    </w:p>
    <w:p w:rsidR="00EB476C" w:rsidRPr="00EB476C" w:rsidRDefault="00EB476C" w:rsidP="00EB476C">
      <w:pPr>
        <w:suppressAutoHyphens/>
        <w:autoSpaceDE w:val="0"/>
        <w:jc w:val="center"/>
        <w:rPr>
          <w:rFonts w:eastAsia="Calibri"/>
          <w:bCs/>
          <w:szCs w:val="28"/>
          <w:lang w:eastAsia="ar-SA"/>
        </w:rPr>
      </w:pPr>
      <w:r w:rsidRPr="00EB476C">
        <w:rPr>
          <w:rFonts w:eastAsia="Calibri"/>
          <w:bCs/>
          <w:szCs w:val="28"/>
          <w:lang w:eastAsia="ar-SA"/>
        </w:rPr>
        <w:t xml:space="preserve">Соглашение </w:t>
      </w:r>
    </w:p>
    <w:p w:rsidR="00EB476C" w:rsidRPr="00EB476C" w:rsidRDefault="00EB476C" w:rsidP="00EB476C">
      <w:pPr>
        <w:suppressAutoHyphens/>
        <w:autoSpaceDE w:val="0"/>
        <w:jc w:val="center"/>
        <w:rPr>
          <w:rFonts w:eastAsia="Calibri"/>
          <w:bCs/>
          <w:szCs w:val="28"/>
          <w:lang w:eastAsia="ar-SA"/>
        </w:rPr>
      </w:pPr>
      <w:r w:rsidRPr="00EB476C">
        <w:rPr>
          <w:rFonts w:eastAsia="Calibri"/>
          <w:bCs/>
          <w:szCs w:val="28"/>
          <w:lang w:eastAsia="ar-SA"/>
        </w:rPr>
        <w:t xml:space="preserve">между органами местного самоуправления муниципального района </w:t>
      </w:r>
      <w:proofErr w:type="spellStart"/>
      <w:r w:rsidRPr="00EB476C">
        <w:rPr>
          <w:rFonts w:eastAsia="Calibri"/>
          <w:bCs/>
          <w:szCs w:val="28"/>
          <w:lang w:eastAsia="ar-SA"/>
        </w:rPr>
        <w:t>Краснокамский</w:t>
      </w:r>
      <w:proofErr w:type="spellEnd"/>
      <w:r w:rsidRPr="00EB476C">
        <w:rPr>
          <w:rFonts w:eastAsia="Calibri"/>
          <w:bCs/>
          <w:szCs w:val="28"/>
          <w:lang w:eastAsia="ar-SA"/>
        </w:rPr>
        <w:t xml:space="preserve"> район Республики Башкортостан </w:t>
      </w:r>
    </w:p>
    <w:p w:rsidR="00EB476C" w:rsidRPr="00EB476C" w:rsidRDefault="00EB476C" w:rsidP="00EB476C">
      <w:pPr>
        <w:suppressAutoHyphens/>
        <w:autoSpaceDE w:val="0"/>
        <w:jc w:val="center"/>
        <w:rPr>
          <w:rFonts w:eastAsia="Calibri"/>
          <w:bCs/>
          <w:szCs w:val="28"/>
          <w:lang w:eastAsia="ar-SA"/>
        </w:rPr>
      </w:pPr>
      <w:r w:rsidRPr="00EB476C">
        <w:rPr>
          <w:rFonts w:eastAsia="Calibri"/>
          <w:bCs/>
          <w:szCs w:val="28"/>
          <w:lang w:eastAsia="ar-SA"/>
        </w:rPr>
        <w:t xml:space="preserve">и сельского поселения </w:t>
      </w:r>
      <w:proofErr w:type="spellStart"/>
      <w:r w:rsidRPr="00EB476C">
        <w:rPr>
          <w:rFonts w:eastAsia="Calibri"/>
          <w:bCs/>
          <w:szCs w:val="28"/>
          <w:lang w:eastAsia="ar-SA"/>
        </w:rPr>
        <w:t>Раздольевский</w:t>
      </w:r>
      <w:proofErr w:type="spellEnd"/>
      <w:r w:rsidRPr="00EB476C">
        <w:rPr>
          <w:rFonts w:eastAsia="Calibri"/>
          <w:bCs/>
          <w:szCs w:val="28"/>
          <w:lang w:eastAsia="ar-SA"/>
        </w:rPr>
        <w:t xml:space="preserve"> сельсовет муниципального района </w:t>
      </w:r>
      <w:proofErr w:type="spellStart"/>
      <w:r w:rsidRPr="00EB476C">
        <w:rPr>
          <w:rFonts w:eastAsia="Calibri"/>
          <w:bCs/>
          <w:szCs w:val="28"/>
          <w:lang w:eastAsia="ar-SA"/>
        </w:rPr>
        <w:t>Краснокамский</w:t>
      </w:r>
      <w:proofErr w:type="spellEnd"/>
      <w:r w:rsidRPr="00EB476C">
        <w:rPr>
          <w:rFonts w:eastAsia="Calibri"/>
          <w:bCs/>
          <w:szCs w:val="28"/>
          <w:lang w:eastAsia="ar-SA"/>
        </w:rPr>
        <w:t xml:space="preserve"> район Республики Башкортостан </w:t>
      </w:r>
    </w:p>
    <w:p w:rsidR="00EB476C" w:rsidRPr="00EB476C" w:rsidRDefault="00EB476C" w:rsidP="00EB476C">
      <w:pPr>
        <w:suppressAutoHyphens/>
        <w:autoSpaceDE w:val="0"/>
        <w:jc w:val="center"/>
        <w:rPr>
          <w:rFonts w:eastAsia="Calibri"/>
          <w:bCs/>
          <w:szCs w:val="28"/>
          <w:lang w:eastAsia="ar-SA"/>
        </w:rPr>
      </w:pPr>
      <w:r w:rsidRPr="00EB476C">
        <w:rPr>
          <w:rFonts w:eastAsia="Calibri"/>
          <w:bCs/>
          <w:szCs w:val="28"/>
          <w:lang w:eastAsia="ar-SA"/>
        </w:rPr>
        <w:t>о передаче органам местного самоуправления муниципального района</w:t>
      </w:r>
      <w:r w:rsidRPr="00EB476C">
        <w:rPr>
          <w:rFonts w:eastAsia="Calibri"/>
          <w:bCs/>
          <w:i/>
          <w:szCs w:val="28"/>
          <w:u w:val="single"/>
          <w:lang w:eastAsia="ar-SA"/>
        </w:rPr>
        <w:t xml:space="preserve"> </w:t>
      </w:r>
      <w:proofErr w:type="spellStart"/>
      <w:r w:rsidRPr="00EB476C">
        <w:rPr>
          <w:rFonts w:eastAsia="Calibri"/>
          <w:bCs/>
          <w:szCs w:val="28"/>
          <w:lang w:eastAsia="ar-SA"/>
        </w:rPr>
        <w:t>Краснокамский</w:t>
      </w:r>
      <w:proofErr w:type="spellEnd"/>
      <w:r w:rsidRPr="00EB476C">
        <w:rPr>
          <w:rFonts w:eastAsia="Calibri"/>
          <w:bCs/>
          <w:szCs w:val="28"/>
          <w:lang w:eastAsia="ar-SA"/>
        </w:rPr>
        <w:t xml:space="preserve"> район Республики Башкортостан </w:t>
      </w:r>
    </w:p>
    <w:p w:rsidR="00EB476C" w:rsidRPr="00EB476C" w:rsidRDefault="00EB476C" w:rsidP="00EB476C">
      <w:pPr>
        <w:suppressAutoHyphens/>
        <w:autoSpaceDE w:val="0"/>
        <w:jc w:val="center"/>
        <w:rPr>
          <w:rFonts w:eastAsia="Calibri"/>
          <w:bCs/>
          <w:szCs w:val="28"/>
          <w:lang w:eastAsia="ar-SA"/>
        </w:rPr>
      </w:pPr>
      <w:r w:rsidRPr="00EB476C">
        <w:rPr>
          <w:rFonts w:eastAsia="Calibri"/>
          <w:bCs/>
          <w:szCs w:val="28"/>
          <w:lang w:eastAsia="ar-SA"/>
        </w:rPr>
        <w:t>осуществления части полномочий сельского поселения</w:t>
      </w:r>
    </w:p>
    <w:p w:rsidR="00EB476C" w:rsidRPr="00EB476C" w:rsidRDefault="00EB476C" w:rsidP="00EB476C">
      <w:pPr>
        <w:suppressAutoHyphens/>
        <w:autoSpaceDE w:val="0"/>
        <w:rPr>
          <w:rFonts w:eastAsia="Calibri"/>
          <w:b/>
          <w:bCs/>
          <w:i/>
          <w:szCs w:val="28"/>
          <w:u w:val="single"/>
          <w:lang w:eastAsia="ar-SA"/>
        </w:rPr>
      </w:pP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proofErr w:type="gramStart"/>
      <w:r w:rsidRPr="00EB476C">
        <w:rPr>
          <w:szCs w:val="28"/>
          <w:lang w:eastAsia="ar-SA"/>
        </w:rPr>
        <w:t xml:space="preserve">Совет сельского поселения </w:t>
      </w:r>
      <w:proofErr w:type="spellStart"/>
      <w:r w:rsidRPr="00EB476C">
        <w:rPr>
          <w:szCs w:val="28"/>
          <w:lang w:eastAsia="ar-SA"/>
        </w:rPr>
        <w:t>Раздольевский</w:t>
      </w:r>
      <w:proofErr w:type="spellEnd"/>
      <w:r w:rsidRPr="00EB476C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Pr="00EB476C">
        <w:rPr>
          <w:szCs w:val="28"/>
          <w:lang w:eastAsia="ar-SA"/>
        </w:rPr>
        <w:t>Раздольевский</w:t>
      </w:r>
      <w:proofErr w:type="spellEnd"/>
      <w:r w:rsidRPr="00EB476C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 </w:t>
      </w:r>
      <w:proofErr w:type="spellStart"/>
      <w:r w:rsidRPr="00EB476C">
        <w:rPr>
          <w:szCs w:val="28"/>
          <w:lang w:eastAsia="ar-SA"/>
        </w:rPr>
        <w:t>Фатхиева</w:t>
      </w:r>
      <w:proofErr w:type="spellEnd"/>
      <w:r w:rsidRPr="00EB476C">
        <w:rPr>
          <w:szCs w:val="28"/>
          <w:lang w:eastAsia="ar-SA"/>
        </w:rPr>
        <w:t xml:space="preserve"> </w:t>
      </w:r>
      <w:proofErr w:type="spellStart"/>
      <w:r w:rsidRPr="00EB476C">
        <w:rPr>
          <w:szCs w:val="28"/>
          <w:lang w:eastAsia="ar-SA"/>
        </w:rPr>
        <w:t>Назифа</w:t>
      </w:r>
      <w:proofErr w:type="spellEnd"/>
      <w:r w:rsidRPr="00EB476C">
        <w:rPr>
          <w:szCs w:val="28"/>
          <w:lang w:eastAsia="ar-SA"/>
        </w:rPr>
        <w:t xml:space="preserve"> </w:t>
      </w:r>
      <w:proofErr w:type="spellStart"/>
      <w:r w:rsidRPr="00EB476C">
        <w:rPr>
          <w:szCs w:val="28"/>
          <w:lang w:eastAsia="ar-SA"/>
        </w:rPr>
        <w:t>Гафуровича</w:t>
      </w:r>
      <w:proofErr w:type="spellEnd"/>
      <w:r w:rsidRPr="00EB476C">
        <w:rPr>
          <w:szCs w:val="28"/>
          <w:lang w:eastAsia="ar-SA"/>
        </w:rPr>
        <w:t xml:space="preserve">, действующего на основании Устава, с одной стороны, и Совет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</w:t>
      </w:r>
      <w:proofErr w:type="gramEnd"/>
      <w:r w:rsidRPr="00EB476C">
        <w:rPr>
          <w:szCs w:val="28"/>
          <w:lang w:eastAsia="ar-SA"/>
        </w:rPr>
        <w:t xml:space="preserve"> </w:t>
      </w:r>
      <w:proofErr w:type="spellStart"/>
      <w:r w:rsidRPr="00EB476C">
        <w:rPr>
          <w:szCs w:val="28"/>
          <w:lang w:eastAsia="ar-SA"/>
        </w:rPr>
        <w:t>Муртазина</w:t>
      </w:r>
      <w:proofErr w:type="spellEnd"/>
      <w:r w:rsidRPr="00EB476C">
        <w:rPr>
          <w:szCs w:val="28"/>
          <w:lang w:eastAsia="ar-SA"/>
        </w:rPr>
        <w:t xml:space="preserve"> Айрата </w:t>
      </w:r>
      <w:proofErr w:type="spellStart"/>
      <w:r w:rsidRPr="00EB476C">
        <w:rPr>
          <w:szCs w:val="28"/>
          <w:lang w:eastAsia="ar-SA"/>
        </w:rPr>
        <w:t>Миркаламовича</w:t>
      </w:r>
      <w:proofErr w:type="spellEnd"/>
      <w:r w:rsidRPr="00EB476C">
        <w:rPr>
          <w:szCs w:val="28"/>
          <w:lang w:eastAsia="ar-SA"/>
        </w:rPr>
        <w:t>, действующего на основании Устава, с другой стороны, заключили настоящее Соглашение о нижеследующем:</w:t>
      </w:r>
    </w:p>
    <w:p w:rsidR="00EB476C" w:rsidRPr="00EB476C" w:rsidRDefault="00EB476C" w:rsidP="00EB476C">
      <w:pPr>
        <w:suppressAutoHyphens/>
        <w:autoSpaceDE w:val="0"/>
        <w:ind w:firstLine="540"/>
        <w:jc w:val="both"/>
        <w:rPr>
          <w:b/>
          <w:szCs w:val="28"/>
          <w:lang w:eastAsia="ar-SA"/>
        </w:rPr>
      </w:pPr>
    </w:p>
    <w:p w:rsidR="00EB476C" w:rsidRPr="00EB476C" w:rsidRDefault="00EB476C" w:rsidP="00EB476C">
      <w:pPr>
        <w:suppressAutoHyphens/>
        <w:autoSpaceDE w:val="0"/>
        <w:jc w:val="center"/>
        <w:rPr>
          <w:b/>
          <w:szCs w:val="28"/>
          <w:lang w:eastAsia="ar-SA"/>
        </w:rPr>
      </w:pPr>
      <w:r w:rsidRPr="00EB476C">
        <w:rPr>
          <w:b/>
          <w:szCs w:val="28"/>
          <w:lang w:eastAsia="ar-SA"/>
        </w:rPr>
        <w:t>1. Предмет Соглашения</w:t>
      </w:r>
    </w:p>
    <w:p w:rsidR="00EB476C" w:rsidRPr="00EB476C" w:rsidRDefault="00EB476C" w:rsidP="00EB476C">
      <w:pPr>
        <w:suppressAutoHyphens/>
        <w:autoSpaceDE w:val="0"/>
        <w:ind w:firstLine="540"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numPr>
          <w:ilvl w:val="1"/>
          <w:numId w:val="3"/>
        </w:num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В соответствии с настоящим Соглашением Поселение передает Району следующие полномочия:</w:t>
      </w:r>
    </w:p>
    <w:p w:rsidR="00EB476C" w:rsidRPr="00EB476C" w:rsidRDefault="00EB476C" w:rsidP="00EB476C">
      <w:pPr>
        <w:numPr>
          <w:ilvl w:val="0"/>
          <w:numId w:val="1"/>
        </w:numPr>
        <w:shd w:val="clear" w:color="auto" w:fill="FFFFFF"/>
        <w:suppressAutoHyphens/>
        <w:spacing w:line="322" w:lineRule="exact"/>
        <w:ind w:firstLine="709"/>
        <w:jc w:val="both"/>
        <w:rPr>
          <w:color w:val="000000"/>
          <w:spacing w:val="2"/>
          <w:szCs w:val="28"/>
          <w:lang w:eastAsia="ar-SA"/>
        </w:rPr>
      </w:pPr>
      <w:r w:rsidRPr="00EB476C">
        <w:rPr>
          <w:szCs w:val="28"/>
          <w:lang w:eastAsia="ar-SA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муниципального жилищного фонда, создание условий для жилищного строительства, осуществление муниципального жилищного контроля, а также иные полномочия органов местного самоуправления в соответствии с </w:t>
      </w:r>
      <w:hyperlink r:id="rId10" w:history="1">
        <w:r w:rsidRPr="00EB476C">
          <w:rPr>
            <w:color w:val="000080"/>
            <w:sz w:val="24"/>
            <w:szCs w:val="28"/>
            <w:u w:val="single"/>
            <w:lang/>
          </w:rPr>
          <w:t>жилищным законодательством</w:t>
        </w:r>
      </w:hyperlink>
      <w:r w:rsidRPr="00EB476C">
        <w:rPr>
          <w:szCs w:val="28"/>
          <w:lang w:eastAsia="ar-SA"/>
        </w:rPr>
        <w:t>, за исключением полномочий по организации содержания муниципального жилищного фонда</w:t>
      </w:r>
      <w:r w:rsidRPr="00EB476C">
        <w:rPr>
          <w:color w:val="000000"/>
          <w:spacing w:val="2"/>
          <w:szCs w:val="28"/>
          <w:lang w:eastAsia="ar-SA"/>
        </w:rPr>
        <w:t>;</w:t>
      </w:r>
    </w:p>
    <w:p w:rsidR="00EB476C" w:rsidRPr="00EB476C" w:rsidRDefault="00EB476C" w:rsidP="00EB476C">
      <w:pPr>
        <w:shd w:val="clear" w:color="auto" w:fill="FFFFFF"/>
        <w:suppressAutoHyphens/>
        <w:spacing w:line="317" w:lineRule="exact"/>
        <w:ind w:firstLine="709"/>
        <w:jc w:val="both"/>
        <w:rPr>
          <w:color w:val="000000"/>
          <w:szCs w:val="28"/>
          <w:lang w:eastAsia="ar-SA"/>
        </w:rPr>
      </w:pPr>
      <w:proofErr w:type="gramStart"/>
      <w:r w:rsidRPr="00EB476C">
        <w:rPr>
          <w:color w:val="000000"/>
          <w:spacing w:val="7"/>
          <w:szCs w:val="28"/>
          <w:lang w:eastAsia="ar-SA"/>
        </w:rPr>
        <w:t>2</w:t>
      </w:r>
      <w:r w:rsidRPr="00EB476C">
        <w:rPr>
          <w:color w:val="000000"/>
          <w:szCs w:val="28"/>
          <w:lang w:eastAsia="ar-SA"/>
        </w:rPr>
        <w:t>) выдача разрешений на строительство (за исключением случаев, предусмотренных Градостроительным Кодексом Российской Федерации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</w:t>
      </w:r>
      <w:proofErr w:type="gramEnd"/>
      <w:r w:rsidRPr="00EB476C">
        <w:rPr>
          <w:color w:val="000000"/>
          <w:szCs w:val="28"/>
          <w:lang w:eastAsia="ar-SA"/>
        </w:rPr>
        <w:t xml:space="preserve">, </w:t>
      </w:r>
      <w:proofErr w:type="gramStart"/>
      <w:r w:rsidRPr="00EB476C">
        <w:rPr>
          <w:color w:val="000000"/>
          <w:szCs w:val="28"/>
          <w:lang w:eastAsia="ar-SA"/>
        </w:rPr>
        <w:t>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proofErr w:type="gramEnd"/>
      <w:r w:rsidRPr="00EB476C">
        <w:rPr>
          <w:color w:val="000000"/>
          <w:szCs w:val="28"/>
          <w:lang w:eastAsia="ar-SA"/>
        </w:rPr>
        <w:t xml:space="preserve"> </w:t>
      </w:r>
      <w:proofErr w:type="gramStart"/>
      <w:r w:rsidRPr="00EB476C">
        <w:rPr>
          <w:color w:val="000000"/>
          <w:szCs w:val="28"/>
          <w:lang w:eastAsia="ar-SA"/>
        </w:rPr>
        <w:t>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</w:t>
      </w:r>
      <w:proofErr w:type="gramEnd"/>
      <w:r w:rsidRPr="00EB476C">
        <w:rPr>
          <w:color w:val="000000"/>
          <w:szCs w:val="28"/>
          <w:lang w:eastAsia="ar-SA"/>
        </w:rPr>
        <w:t xml:space="preserve"> </w:t>
      </w:r>
      <w:proofErr w:type="gramStart"/>
      <w:r w:rsidRPr="00EB476C">
        <w:rPr>
          <w:color w:val="000000"/>
          <w:szCs w:val="28"/>
          <w:lang w:eastAsia="ar-SA"/>
        </w:rPr>
        <w:t>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</w:t>
      </w:r>
      <w:proofErr w:type="gramEnd"/>
      <w:r w:rsidRPr="00EB476C">
        <w:rPr>
          <w:color w:val="000000"/>
          <w:szCs w:val="28"/>
          <w:lang w:eastAsia="ar-SA"/>
        </w:rPr>
        <w:t xml:space="preserve"> </w:t>
      </w:r>
      <w:proofErr w:type="gramStart"/>
      <w:r w:rsidRPr="00EB476C">
        <w:rPr>
          <w:color w:val="000000"/>
          <w:szCs w:val="28"/>
          <w:lang w:eastAsia="ar-SA"/>
        </w:rPr>
        <w:t>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EB476C">
        <w:rPr>
          <w:bCs/>
          <w:color w:val="000000"/>
          <w:szCs w:val="28"/>
          <w:lang w:eastAsia="ar-SA"/>
        </w:rPr>
        <w:t>.</w:t>
      </w:r>
      <w:proofErr w:type="gramEnd"/>
    </w:p>
    <w:p w:rsidR="00EB476C" w:rsidRPr="00EB476C" w:rsidRDefault="00EB476C" w:rsidP="00EB476C">
      <w:pPr>
        <w:suppressAutoHyphens/>
        <w:autoSpaceDE w:val="0"/>
        <w:jc w:val="center"/>
        <w:rPr>
          <w:b/>
          <w:szCs w:val="28"/>
          <w:lang w:eastAsia="ar-SA"/>
        </w:rPr>
      </w:pPr>
    </w:p>
    <w:p w:rsidR="00EB476C" w:rsidRPr="00EB476C" w:rsidRDefault="00EB476C" w:rsidP="00EB476C">
      <w:pPr>
        <w:suppressAutoHyphens/>
        <w:autoSpaceDE w:val="0"/>
        <w:jc w:val="center"/>
        <w:rPr>
          <w:b/>
          <w:szCs w:val="28"/>
          <w:lang w:eastAsia="ar-SA"/>
        </w:rPr>
      </w:pPr>
      <w:r w:rsidRPr="00EB476C">
        <w:rPr>
          <w:b/>
          <w:szCs w:val="28"/>
          <w:lang w:eastAsia="ar-SA"/>
        </w:rPr>
        <w:lastRenderedPageBreak/>
        <w:t>2. Права и обязанности Сторон</w:t>
      </w:r>
    </w:p>
    <w:p w:rsidR="00EB476C" w:rsidRPr="00EB476C" w:rsidRDefault="00EB476C" w:rsidP="00EB476C">
      <w:pPr>
        <w:suppressAutoHyphens/>
        <w:autoSpaceDE w:val="0"/>
        <w:ind w:firstLine="540"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2.1. В целях реализации настоящего соглашения Поселение обязуется: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 xml:space="preserve">Состав передаваемого в безвозмездное пользование имущества определяется необходимостью. Управление переданным в безвозмездное пользование имуществом на основании решения Совета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 осуществляется Районом. Имущество передается Району не позднее 14 дней со дня заключения настоящего Соглашения на основании акта приема-передачи, подписанного Сторонами.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 xml:space="preserve">2.1.4. Отражать в бюджете сельского поселения </w:t>
      </w:r>
      <w:proofErr w:type="spellStart"/>
      <w:r w:rsidRPr="00EB476C">
        <w:rPr>
          <w:szCs w:val="28"/>
          <w:lang w:eastAsia="ar-SA"/>
        </w:rPr>
        <w:t>Раздольевский</w:t>
      </w:r>
      <w:proofErr w:type="spellEnd"/>
      <w:r w:rsidRPr="00EB476C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2.2. В целях реализации настоящего соглашения Поселение вправе: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2.2.1. Участвовать в совещаниях, проводимых Районом по вопросам реализации переданных полномочий.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2.2.3. Осуществлять контроль за исполнением Районом переданных полномочий, а также за целевым использованием предоставленных финансовых сре</w:t>
      </w:r>
      <w:proofErr w:type="gramStart"/>
      <w:r w:rsidRPr="00EB476C">
        <w:rPr>
          <w:szCs w:val="28"/>
          <w:lang w:eastAsia="ar-SA"/>
        </w:rPr>
        <w:t>дств дл</w:t>
      </w:r>
      <w:proofErr w:type="gramEnd"/>
      <w:r w:rsidRPr="00EB476C">
        <w:rPr>
          <w:szCs w:val="28"/>
          <w:lang w:eastAsia="ar-SA"/>
        </w:rPr>
        <w:t>я реализации переданных полномочий.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2.2.4. Требовать возврата предоставленных финансовых сре</w:t>
      </w:r>
      <w:proofErr w:type="gramStart"/>
      <w:r w:rsidRPr="00EB476C">
        <w:rPr>
          <w:szCs w:val="28"/>
          <w:lang w:eastAsia="ar-SA"/>
        </w:rPr>
        <w:t>дств дл</w:t>
      </w:r>
      <w:proofErr w:type="gramEnd"/>
      <w:r w:rsidRPr="00EB476C">
        <w:rPr>
          <w:szCs w:val="28"/>
          <w:lang w:eastAsia="ar-SA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2.3. В целях реализации настоящего соглашения Район обязуется: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proofErr w:type="spellStart"/>
      <w:r w:rsidRPr="00EB476C">
        <w:rPr>
          <w:szCs w:val="28"/>
          <w:lang w:eastAsia="ar-SA"/>
        </w:rPr>
        <w:t>Раздольевский</w:t>
      </w:r>
      <w:proofErr w:type="spellEnd"/>
      <w:r w:rsidRPr="00EB476C">
        <w:rPr>
          <w:szCs w:val="28"/>
          <w:lang w:eastAsia="ar-SA"/>
        </w:rPr>
        <w:t xml:space="preserve"> сельсовет за счет собственных </w:t>
      </w:r>
      <w:r w:rsidRPr="00EB476C">
        <w:rPr>
          <w:szCs w:val="28"/>
          <w:lang w:eastAsia="ar-SA"/>
        </w:rPr>
        <w:lastRenderedPageBreak/>
        <w:t>материальных ресурсов и финансовых средств, предоставляемых Поселением.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 xml:space="preserve">2.3.2. </w:t>
      </w:r>
      <w:proofErr w:type="gramStart"/>
      <w:r w:rsidRPr="00EB476C">
        <w:rPr>
          <w:szCs w:val="28"/>
          <w:lang w:eastAsia="ar-SA"/>
        </w:rPr>
        <w:t>Предоставлять документы</w:t>
      </w:r>
      <w:proofErr w:type="gramEnd"/>
      <w:r w:rsidRPr="00EB476C">
        <w:rPr>
          <w:szCs w:val="28"/>
          <w:lang w:eastAsia="ar-SA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2.3.4. Передать Поселению муниципальное имущество, предусмотренное в пункте 2.1.2 настоящего Соглашения, в надлежащем состоянии не позднее одного месяца после прекращения настоящего Соглашения на основании акта приема-передачи.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2.4.В целях реализации настоящего соглашения Район вправе: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2.4.1. Запрашивать у Поселения информацию, необходимую для реализации переданных полномочий.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2.4.2. На финансовое обеспечение переданных полномочий за счет предоставляемых Району межбюджетных трансфертов из бюджета Поселения, в иных случаях, использовать собственные материальные ресурсы и финансовые средства для осуществления переданных полномочий в случаях и в порядке, предусмотренных Уставом.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 xml:space="preserve">2.4.3. 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 для осуществления переданных полномочий.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suppressAutoHyphens/>
        <w:autoSpaceDE w:val="0"/>
        <w:ind w:firstLine="540"/>
        <w:jc w:val="center"/>
        <w:rPr>
          <w:b/>
          <w:szCs w:val="28"/>
          <w:lang w:eastAsia="ar-SA"/>
        </w:rPr>
      </w:pPr>
      <w:r w:rsidRPr="00EB476C">
        <w:rPr>
          <w:b/>
          <w:szCs w:val="28"/>
          <w:lang w:eastAsia="ar-SA"/>
        </w:rPr>
        <w:t xml:space="preserve">3. Порядок предоставления финансовых средств </w:t>
      </w:r>
    </w:p>
    <w:p w:rsidR="00EB476C" w:rsidRPr="00EB476C" w:rsidRDefault="00EB476C" w:rsidP="00EB476C">
      <w:pPr>
        <w:suppressAutoHyphens/>
        <w:autoSpaceDE w:val="0"/>
        <w:ind w:firstLine="540"/>
        <w:jc w:val="center"/>
        <w:rPr>
          <w:b/>
          <w:szCs w:val="28"/>
          <w:lang w:eastAsia="ar-SA"/>
        </w:rPr>
      </w:pPr>
      <w:r w:rsidRPr="00EB476C">
        <w:rPr>
          <w:b/>
          <w:szCs w:val="28"/>
          <w:lang w:eastAsia="ar-SA"/>
        </w:rPr>
        <w:t>для осуществления переданных полномочий</w:t>
      </w:r>
    </w:p>
    <w:p w:rsidR="00EB476C" w:rsidRPr="00EB476C" w:rsidRDefault="00EB476C" w:rsidP="00EB476C">
      <w:pPr>
        <w:suppressAutoHyphens/>
        <w:autoSpaceDE w:val="0"/>
        <w:ind w:firstLine="540"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tabs>
          <w:tab w:val="left" w:pos="284"/>
        </w:tabs>
        <w:ind w:left="284" w:firstLine="709"/>
        <w:jc w:val="both"/>
        <w:rPr>
          <w:szCs w:val="28"/>
        </w:rPr>
      </w:pPr>
      <w:r w:rsidRPr="00EB476C">
        <w:rPr>
          <w:szCs w:val="28"/>
        </w:rPr>
        <w:t xml:space="preserve">3.1. </w:t>
      </w:r>
      <w:proofErr w:type="gramStart"/>
      <w:r w:rsidRPr="00EB476C">
        <w:rPr>
          <w:szCs w:val="28"/>
        </w:rPr>
        <w:t>Финансовые средства в размере 1 008 000 (Один миллион восемь тысяч) рублей 00 копеек, в том числе 677 307 (Шестьсот семьдесят семь тысяч триста семь) рублей 05 копеек - из бюджета Российской Федерации, 309 258 (Триста девять тысяч двести пятьдесят восемь) рублей 47 копеек - из бюджета Республики Башкортостан, 21 434 (Двадцать одна тысяча четыреста тридцать четыре) рубля 48 копеек - из бюджета</w:t>
      </w:r>
      <w:proofErr w:type="gramEnd"/>
      <w:r w:rsidRPr="00EB476C">
        <w:rPr>
          <w:szCs w:val="28"/>
        </w:rPr>
        <w:t xml:space="preserve"> </w:t>
      </w:r>
      <w:proofErr w:type="gramStart"/>
      <w:r w:rsidRPr="00EB476C">
        <w:rPr>
          <w:szCs w:val="28"/>
        </w:rPr>
        <w:t xml:space="preserve">сельского поселения </w:t>
      </w:r>
      <w:proofErr w:type="spellStart"/>
      <w:r w:rsidRPr="00EB476C">
        <w:rPr>
          <w:szCs w:val="28"/>
        </w:rPr>
        <w:t>Раздольевский</w:t>
      </w:r>
      <w:proofErr w:type="spellEnd"/>
      <w:r w:rsidRPr="00EB476C">
        <w:rPr>
          <w:szCs w:val="28"/>
        </w:rPr>
        <w:t xml:space="preserve"> сельсовет муниципального района </w:t>
      </w:r>
      <w:proofErr w:type="spellStart"/>
      <w:r w:rsidRPr="00EB476C">
        <w:rPr>
          <w:szCs w:val="28"/>
        </w:rPr>
        <w:t>Краснокамский</w:t>
      </w:r>
      <w:proofErr w:type="spellEnd"/>
      <w:r w:rsidRPr="00EB476C">
        <w:rPr>
          <w:szCs w:val="28"/>
        </w:rPr>
        <w:t xml:space="preserve"> район Республики Башкортостан, для реализации переданных полномочий, указанных в подпункте 1 пункта 1.1 настоящего Соглашения, предоставляются администрацией сельского поселения</w:t>
      </w:r>
      <w:r w:rsidRPr="00EB476C">
        <w:rPr>
          <w:sz w:val="24"/>
          <w:szCs w:val="24"/>
          <w:lang w:eastAsia="ar-SA"/>
        </w:rPr>
        <w:t xml:space="preserve"> </w:t>
      </w:r>
      <w:proofErr w:type="spellStart"/>
      <w:r w:rsidRPr="00EB476C">
        <w:rPr>
          <w:szCs w:val="28"/>
        </w:rPr>
        <w:t>Раздольевский</w:t>
      </w:r>
      <w:proofErr w:type="spellEnd"/>
      <w:r w:rsidRPr="00EB476C">
        <w:rPr>
          <w:szCs w:val="28"/>
        </w:rPr>
        <w:t xml:space="preserve"> сельсовет муниципального района </w:t>
      </w:r>
      <w:proofErr w:type="spellStart"/>
      <w:r w:rsidRPr="00EB476C">
        <w:rPr>
          <w:szCs w:val="28"/>
        </w:rPr>
        <w:t>Краснокамский</w:t>
      </w:r>
      <w:proofErr w:type="spellEnd"/>
      <w:r w:rsidRPr="00EB476C">
        <w:rPr>
          <w:szCs w:val="28"/>
        </w:rPr>
        <w:t xml:space="preserve"> район Республики Башкортостан Администрации муниципального района </w:t>
      </w:r>
      <w:proofErr w:type="spellStart"/>
      <w:r w:rsidRPr="00EB476C">
        <w:rPr>
          <w:szCs w:val="28"/>
        </w:rPr>
        <w:t>Краснокамский</w:t>
      </w:r>
      <w:proofErr w:type="spellEnd"/>
      <w:r w:rsidRPr="00EB476C">
        <w:rPr>
          <w:szCs w:val="28"/>
        </w:rPr>
        <w:t xml:space="preserve"> район Республики Башкортостан в форме межбюджетных трансфертов по мере возникновения расходных обязательств Администрации муниципального района </w:t>
      </w:r>
      <w:proofErr w:type="spellStart"/>
      <w:r w:rsidRPr="00EB476C">
        <w:rPr>
          <w:szCs w:val="28"/>
        </w:rPr>
        <w:t>Краснокамский</w:t>
      </w:r>
      <w:proofErr w:type="spellEnd"/>
      <w:r w:rsidRPr="00EB476C">
        <w:rPr>
          <w:szCs w:val="28"/>
        </w:rPr>
        <w:t xml:space="preserve"> район Республики Башкортостан в результате осуществления</w:t>
      </w:r>
      <w:proofErr w:type="gramEnd"/>
      <w:r w:rsidRPr="00EB476C">
        <w:rPr>
          <w:szCs w:val="28"/>
        </w:rPr>
        <w:t xml:space="preserve"> переданных полномочий.</w:t>
      </w:r>
    </w:p>
    <w:p w:rsidR="00EB476C" w:rsidRPr="00EB476C" w:rsidRDefault="00EB476C" w:rsidP="00EB476C">
      <w:pPr>
        <w:tabs>
          <w:tab w:val="left" w:pos="284"/>
        </w:tabs>
        <w:ind w:left="284" w:firstLine="709"/>
        <w:jc w:val="both"/>
        <w:rPr>
          <w:szCs w:val="28"/>
        </w:rPr>
      </w:pPr>
      <w:r w:rsidRPr="00EB476C">
        <w:rPr>
          <w:szCs w:val="28"/>
        </w:rPr>
        <w:lastRenderedPageBreak/>
        <w:t xml:space="preserve">3.2. В случае нецелевого использования Администрацией муниципального района </w:t>
      </w:r>
      <w:proofErr w:type="spellStart"/>
      <w:r w:rsidRPr="00EB476C">
        <w:rPr>
          <w:szCs w:val="28"/>
        </w:rPr>
        <w:t>Краснокамский</w:t>
      </w:r>
      <w:proofErr w:type="spellEnd"/>
      <w:r w:rsidRPr="00EB476C">
        <w:rPr>
          <w:szCs w:val="28"/>
        </w:rPr>
        <w:t xml:space="preserve"> район Республики Башкортостан финансовых средств, если данный факт установлен уполномоченными контрольными органами, финансовые средства подлежат возврату администрации сельского поселения </w:t>
      </w:r>
      <w:proofErr w:type="spellStart"/>
      <w:r w:rsidRPr="00EB476C">
        <w:rPr>
          <w:szCs w:val="28"/>
        </w:rPr>
        <w:t>Раздольевский</w:t>
      </w:r>
      <w:proofErr w:type="spellEnd"/>
      <w:r w:rsidRPr="00EB476C">
        <w:rPr>
          <w:szCs w:val="28"/>
        </w:rPr>
        <w:t xml:space="preserve"> сельсовет муниципального района </w:t>
      </w:r>
      <w:proofErr w:type="spellStart"/>
      <w:r w:rsidRPr="00EB476C">
        <w:rPr>
          <w:szCs w:val="28"/>
        </w:rPr>
        <w:t>Краснокамский</w:t>
      </w:r>
      <w:proofErr w:type="spellEnd"/>
      <w:r w:rsidRPr="00EB476C">
        <w:rPr>
          <w:szCs w:val="28"/>
        </w:rPr>
        <w:t xml:space="preserve"> район Республики Башкортостан по его требованию.</w:t>
      </w:r>
    </w:p>
    <w:p w:rsidR="00EB476C" w:rsidRPr="00EB476C" w:rsidRDefault="00EB476C" w:rsidP="00EB476C">
      <w:pPr>
        <w:tabs>
          <w:tab w:val="left" w:pos="284"/>
        </w:tabs>
        <w:ind w:left="284" w:firstLine="709"/>
        <w:jc w:val="both"/>
        <w:rPr>
          <w:szCs w:val="28"/>
        </w:rPr>
      </w:pPr>
    </w:p>
    <w:p w:rsidR="00EB476C" w:rsidRPr="00EB476C" w:rsidRDefault="00EB476C" w:rsidP="00EB476C">
      <w:pPr>
        <w:suppressAutoHyphens/>
        <w:autoSpaceDE w:val="0"/>
        <w:jc w:val="center"/>
        <w:rPr>
          <w:b/>
          <w:szCs w:val="28"/>
          <w:lang w:eastAsia="ar-SA"/>
        </w:rPr>
      </w:pPr>
      <w:r w:rsidRPr="00EB476C">
        <w:rPr>
          <w:b/>
          <w:szCs w:val="28"/>
          <w:lang w:eastAsia="ar-SA"/>
        </w:rPr>
        <w:t>4. Основания и порядок прекращения Соглашения</w:t>
      </w:r>
    </w:p>
    <w:p w:rsidR="00EB476C" w:rsidRPr="00EB476C" w:rsidRDefault="00EB476C" w:rsidP="00EB476C">
      <w:pPr>
        <w:suppressAutoHyphens/>
        <w:autoSpaceDE w:val="0"/>
        <w:jc w:val="center"/>
        <w:rPr>
          <w:b/>
          <w:szCs w:val="28"/>
          <w:lang w:eastAsia="ar-SA"/>
        </w:rPr>
      </w:pP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 xml:space="preserve">4.1. Настоящее Соглашение вступает в силу со дня его утверждения решениями Совета сельского поселения </w:t>
      </w:r>
      <w:proofErr w:type="spellStart"/>
      <w:r w:rsidRPr="00EB476C">
        <w:rPr>
          <w:szCs w:val="28"/>
          <w:lang w:eastAsia="ar-SA"/>
        </w:rPr>
        <w:t>Раздольевский</w:t>
      </w:r>
      <w:proofErr w:type="spellEnd"/>
      <w:r w:rsidRPr="00EB476C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Башкортостан, Совета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 и действует по 31 декабря 2019 года.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4.2. Настоящее Соглашение может быть досрочно прекращено: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по соглашению Сторон;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в одностороннем порядке без обращения в суд в случае, предусмотренном пунктом 2.4.2. настоящего Соглашения.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EB476C">
        <w:rPr>
          <w:szCs w:val="28"/>
          <w:lang w:eastAsia="ar-SA"/>
        </w:rPr>
        <w:t>с даты направления</w:t>
      </w:r>
      <w:proofErr w:type="gramEnd"/>
      <w:r w:rsidRPr="00EB476C">
        <w:rPr>
          <w:szCs w:val="28"/>
          <w:lang w:eastAsia="ar-SA"/>
        </w:rPr>
        <w:t xml:space="preserve"> указанного уведомления.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suppressAutoHyphens/>
        <w:autoSpaceDE w:val="0"/>
        <w:jc w:val="center"/>
        <w:rPr>
          <w:b/>
          <w:szCs w:val="28"/>
          <w:lang w:eastAsia="ar-SA"/>
        </w:rPr>
      </w:pPr>
      <w:r w:rsidRPr="00EB476C">
        <w:rPr>
          <w:b/>
          <w:szCs w:val="28"/>
          <w:lang w:eastAsia="ar-SA"/>
        </w:rPr>
        <w:t>5. Ответственность Сторон</w:t>
      </w:r>
    </w:p>
    <w:p w:rsidR="00EB476C" w:rsidRPr="00EB476C" w:rsidRDefault="00EB476C" w:rsidP="00EB476C">
      <w:pPr>
        <w:suppressAutoHyphens/>
        <w:autoSpaceDE w:val="0"/>
        <w:jc w:val="center"/>
        <w:rPr>
          <w:szCs w:val="28"/>
          <w:lang w:eastAsia="ar-SA"/>
        </w:rPr>
      </w:pP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suppressAutoHyphens/>
        <w:autoSpaceDE w:val="0"/>
        <w:jc w:val="center"/>
        <w:rPr>
          <w:b/>
          <w:szCs w:val="28"/>
          <w:lang w:eastAsia="ar-SA"/>
        </w:rPr>
      </w:pPr>
      <w:r w:rsidRPr="00EB476C">
        <w:rPr>
          <w:b/>
          <w:szCs w:val="28"/>
          <w:lang w:eastAsia="ar-SA"/>
        </w:rPr>
        <w:t>6. Порядок разрешения споров</w:t>
      </w:r>
    </w:p>
    <w:p w:rsidR="00EB476C" w:rsidRPr="00EB476C" w:rsidRDefault="00EB476C" w:rsidP="00EB476C">
      <w:pPr>
        <w:suppressAutoHyphens/>
        <w:autoSpaceDE w:val="0"/>
        <w:ind w:firstLine="540"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6.1. Все разногласия между Сторонами разрешаются путем переговоров.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suppressAutoHyphens/>
        <w:autoSpaceDE w:val="0"/>
        <w:jc w:val="center"/>
        <w:rPr>
          <w:b/>
          <w:szCs w:val="28"/>
          <w:lang w:eastAsia="ar-SA"/>
        </w:rPr>
      </w:pPr>
      <w:r w:rsidRPr="00EB476C">
        <w:rPr>
          <w:b/>
          <w:szCs w:val="28"/>
          <w:lang w:eastAsia="ar-SA"/>
        </w:rPr>
        <w:t>7. Заключительные условия</w:t>
      </w:r>
    </w:p>
    <w:p w:rsidR="00EB476C" w:rsidRPr="00EB476C" w:rsidRDefault="00EB476C" w:rsidP="00EB476C">
      <w:pPr>
        <w:suppressAutoHyphens/>
        <w:autoSpaceDE w:val="0"/>
        <w:jc w:val="center"/>
        <w:rPr>
          <w:b/>
          <w:szCs w:val="28"/>
          <w:lang w:eastAsia="ar-SA"/>
        </w:rPr>
      </w:pP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</w:t>
      </w:r>
      <w:r w:rsidRPr="00EB476C">
        <w:rPr>
          <w:szCs w:val="28"/>
          <w:lang w:eastAsia="ar-SA"/>
        </w:rPr>
        <w:lastRenderedPageBreak/>
        <w:t xml:space="preserve">Соглашениями в письменной форме, подписанными Сторонами и утвержденными решениями Совета сельского поселения </w:t>
      </w:r>
      <w:proofErr w:type="spellStart"/>
      <w:r w:rsidRPr="00EB476C">
        <w:rPr>
          <w:szCs w:val="28"/>
          <w:lang w:eastAsia="ar-SA"/>
        </w:rPr>
        <w:t>Раздольевский</w:t>
      </w:r>
      <w:proofErr w:type="spellEnd"/>
      <w:r w:rsidRPr="00EB476C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Башкортостан, Совета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B476C" w:rsidRPr="00EB476C" w:rsidTr="00222886">
        <w:trPr>
          <w:trHeight w:val="3759"/>
        </w:trPr>
        <w:tc>
          <w:tcPr>
            <w:tcW w:w="4785" w:type="dxa"/>
            <w:shd w:val="clear" w:color="auto" w:fill="auto"/>
          </w:tcPr>
          <w:p w:rsidR="00EB476C" w:rsidRPr="00EB476C" w:rsidRDefault="00EB476C" w:rsidP="00EB476C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B476C">
              <w:rPr>
                <w:szCs w:val="28"/>
                <w:lang w:eastAsia="ar-SA"/>
              </w:rPr>
              <w:t xml:space="preserve">Совет сельского поселения </w:t>
            </w:r>
            <w:proofErr w:type="spellStart"/>
            <w:r w:rsidRPr="00EB476C">
              <w:rPr>
                <w:szCs w:val="28"/>
                <w:lang w:eastAsia="ar-SA"/>
              </w:rPr>
              <w:t>Раздольевский</w:t>
            </w:r>
            <w:proofErr w:type="spellEnd"/>
            <w:r w:rsidRPr="00EB476C">
              <w:rPr>
                <w:szCs w:val="28"/>
                <w:lang w:eastAsia="ar-SA"/>
              </w:rPr>
              <w:t xml:space="preserve"> сельсовет муниципального района </w:t>
            </w:r>
            <w:proofErr w:type="spellStart"/>
            <w:r w:rsidRPr="00EB476C">
              <w:rPr>
                <w:szCs w:val="28"/>
                <w:lang w:eastAsia="ar-SA"/>
              </w:rPr>
              <w:t>Краснокамский</w:t>
            </w:r>
            <w:proofErr w:type="spellEnd"/>
            <w:r w:rsidRPr="00EB476C">
              <w:rPr>
                <w:szCs w:val="28"/>
                <w:lang w:eastAsia="ar-SA"/>
              </w:rPr>
              <w:t xml:space="preserve"> район</w:t>
            </w: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  <w:r w:rsidRPr="00EB476C">
              <w:rPr>
                <w:szCs w:val="28"/>
                <w:lang w:eastAsia="ar-SA"/>
              </w:rPr>
              <w:t>Республики Башкортостан</w:t>
            </w: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  <w:r w:rsidRPr="00EB476C">
              <w:rPr>
                <w:szCs w:val="28"/>
                <w:lang w:eastAsia="ar-SA"/>
              </w:rPr>
              <w:t xml:space="preserve">Глава сельского поселения </w:t>
            </w:r>
            <w:proofErr w:type="spellStart"/>
            <w:r w:rsidRPr="00EB476C">
              <w:rPr>
                <w:szCs w:val="28"/>
                <w:lang w:eastAsia="ar-SA"/>
              </w:rPr>
              <w:t>Раздольевский</w:t>
            </w:r>
            <w:proofErr w:type="spellEnd"/>
            <w:r w:rsidRPr="00EB476C">
              <w:rPr>
                <w:szCs w:val="28"/>
                <w:lang w:eastAsia="ar-SA"/>
              </w:rPr>
              <w:t xml:space="preserve"> сельсовет муниципального района </w:t>
            </w:r>
            <w:proofErr w:type="spellStart"/>
            <w:r w:rsidRPr="00EB476C">
              <w:rPr>
                <w:szCs w:val="28"/>
                <w:lang w:eastAsia="ar-SA"/>
              </w:rPr>
              <w:t>Краснокамский</w:t>
            </w:r>
            <w:proofErr w:type="spellEnd"/>
            <w:r w:rsidRPr="00EB476C">
              <w:rPr>
                <w:szCs w:val="28"/>
                <w:lang w:eastAsia="ar-SA"/>
              </w:rPr>
              <w:t xml:space="preserve"> район</w:t>
            </w: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  <w:r w:rsidRPr="00EB476C">
              <w:rPr>
                <w:szCs w:val="28"/>
                <w:lang w:eastAsia="ar-SA"/>
              </w:rPr>
              <w:t>Республики Башкортостан</w:t>
            </w: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u w:val="single"/>
                <w:lang w:eastAsia="ar-SA"/>
              </w:rPr>
            </w:pPr>
            <w:r w:rsidRPr="00EB476C">
              <w:rPr>
                <w:i/>
                <w:szCs w:val="28"/>
                <w:u w:val="single"/>
                <w:lang w:eastAsia="ar-SA"/>
              </w:rPr>
              <w:t xml:space="preserve">                         </w:t>
            </w:r>
            <w:r w:rsidRPr="00EB476C">
              <w:rPr>
                <w:szCs w:val="28"/>
                <w:u w:val="single"/>
                <w:lang w:eastAsia="ar-SA"/>
              </w:rPr>
              <w:t xml:space="preserve">Н.Г. </w:t>
            </w:r>
            <w:proofErr w:type="spellStart"/>
            <w:r w:rsidRPr="00EB476C">
              <w:rPr>
                <w:szCs w:val="28"/>
                <w:u w:val="single"/>
                <w:lang w:eastAsia="ar-SA"/>
              </w:rPr>
              <w:t>Фатхиев</w:t>
            </w:r>
            <w:proofErr w:type="spellEnd"/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  <w:proofErr w:type="spellStart"/>
            <w:r w:rsidRPr="00EB476C">
              <w:rPr>
                <w:szCs w:val="28"/>
                <w:lang w:eastAsia="ar-SA"/>
              </w:rPr>
              <w:t>м.п</w:t>
            </w:r>
            <w:proofErr w:type="spellEnd"/>
            <w:r w:rsidRPr="00EB476C">
              <w:rPr>
                <w:szCs w:val="28"/>
                <w:lang w:eastAsia="ar-SA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EB476C" w:rsidRPr="00EB476C" w:rsidRDefault="00EB476C" w:rsidP="00EB476C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B476C">
              <w:rPr>
                <w:szCs w:val="28"/>
                <w:lang w:eastAsia="ar-SA"/>
              </w:rPr>
              <w:t xml:space="preserve">Совет муниципального района </w:t>
            </w:r>
            <w:proofErr w:type="spellStart"/>
            <w:r w:rsidRPr="00EB476C">
              <w:rPr>
                <w:szCs w:val="28"/>
                <w:lang w:eastAsia="ar-SA"/>
              </w:rPr>
              <w:t>Краснокамский</w:t>
            </w:r>
            <w:proofErr w:type="spellEnd"/>
            <w:r w:rsidRPr="00EB476C">
              <w:rPr>
                <w:szCs w:val="28"/>
                <w:lang w:eastAsia="ar-SA"/>
              </w:rPr>
              <w:t xml:space="preserve"> район </w:t>
            </w:r>
          </w:p>
          <w:p w:rsidR="00EB476C" w:rsidRPr="00EB476C" w:rsidRDefault="00EB476C" w:rsidP="00EB476C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B476C">
              <w:rPr>
                <w:szCs w:val="28"/>
                <w:lang w:eastAsia="ar-SA"/>
              </w:rPr>
              <w:t>Республики Башкортостан</w:t>
            </w: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  <w:r w:rsidRPr="00EB476C">
              <w:rPr>
                <w:szCs w:val="28"/>
                <w:lang w:eastAsia="ar-SA"/>
              </w:rPr>
              <w:t xml:space="preserve">Председатель Совета муниципального района </w:t>
            </w: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  <w:proofErr w:type="spellStart"/>
            <w:r w:rsidRPr="00EB476C">
              <w:rPr>
                <w:szCs w:val="28"/>
                <w:lang w:eastAsia="ar-SA"/>
              </w:rPr>
              <w:t>Краснокамский</w:t>
            </w:r>
            <w:proofErr w:type="spellEnd"/>
            <w:r w:rsidRPr="00EB476C">
              <w:rPr>
                <w:szCs w:val="28"/>
                <w:lang w:eastAsia="ar-SA"/>
              </w:rPr>
              <w:t xml:space="preserve"> район </w:t>
            </w: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  <w:r w:rsidRPr="00EB476C">
              <w:rPr>
                <w:szCs w:val="28"/>
                <w:lang w:eastAsia="ar-SA"/>
              </w:rPr>
              <w:t>Республики Башкортостан</w:t>
            </w: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u w:val="single"/>
                <w:lang w:eastAsia="ar-SA"/>
              </w:rPr>
            </w:pPr>
            <w:r w:rsidRPr="00EB476C">
              <w:rPr>
                <w:i/>
                <w:szCs w:val="28"/>
                <w:u w:val="single"/>
                <w:lang w:eastAsia="ar-SA"/>
              </w:rPr>
              <w:t xml:space="preserve">                            </w:t>
            </w:r>
            <w:r w:rsidRPr="00EB476C">
              <w:rPr>
                <w:szCs w:val="28"/>
                <w:u w:val="single"/>
                <w:lang w:eastAsia="ar-SA"/>
              </w:rPr>
              <w:t xml:space="preserve">А.М. </w:t>
            </w:r>
            <w:proofErr w:type="spellStart"/>
            <w:r w:rsidRPr="00EB476C">
              <w:rPr>
                <w:szCs w:val="28"/>
                <w:u w:val="single"/>
                <w:lang w:eastAsia="ar-SA"/>
              </w:rPr>
              <w:t>Муртазин</w:t>
            </w:r>
            <w:proofErr w:type="spellEnd"/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  <w:proofErr w:type="spellStart"/>
            <w:r w:rsidRPr="00EB476C">
              <w:rPr>
                <w:szCs w:val="28"/>
                <w:lang w:eastAsia="ar-SA"/>
              </w:rPr>
              <w:t>м.п</w:t>
            </w:r>
            <w:proofErr w:type="spellEnd"/>
            <w:r w:rsidRPr="00EB476C">
              <w:rPr>
                <w:szCs w:val="28"/>
                <w:lang w:eastAsia="ar-SA"/>
              </w:rPr>
              <w:t>.</w:t>
            </w:r>
          </w:p>
        </w:tc>
      </w:tr>
    </w:tbl>
    <w:p w:rsidR="00EB476C" w:rsidRPr="00EB476C" w:rsidRDefault="00EB476C" w:rsidP="00EB476C">
      <w:pPr>
        <w:suppressAutoHyphens/>
        <w:autoSpaceDE w:val="0"/>
        <w:jc w:val="right"/>
        <w:rPr>
          <w:rFonts w:eastAsia="Calibri"/>
          <w:bCs/>
          <w:sz w:val="20"/>
          <w:lang w:eastAsia="ar-SA"/>
        </w:rPr>
      </w:pPr>
    </w:p>
    <w:p w:rsidR="00EB476C" w:rsidRPr="00EB476C" w:rsidRDefault="00EB476C" w:rsidP="00EB476C">
      <w:pPr>
        <w:suppressAutoHyphens/>
        <w:autoSpaceDE w:val="0"/>
        <w:ind w:left="5103"/>
        <w:rPr>
          <w:rFonts w:eastAsia="Calibri"/>
          <w:bCs/>
          <w:sz w:val="24"/>
          <w:szCs w:val="24"/>
          <w:lang w:eastAsia="ar-SA"/>
        </w:rPr>
      </w:pPr>
    </w:p>
    <w:p w:rsidR="00EB476C" w:rsidRPr="00EB476C" w:rsidRDefault="00EB476C" w:rsidP="00EB476C">
      <w:pPr>
        <w:suppressAutoHyphens/>
        <w:autoSpaceDE w:val="0"/>
        <w:rPr>
          <w:rFonts w:eastAsia="Calibri"/>
          <w:bCs/>
          <w:sz w:val="40"/>
          <w:szCs w:val="40"/>
          <w:lang w:eastAsia="ar-SA"/>
        </w:rPr>
      </w:pPr>
    </w:p>
    <w:p w:rsidR="00EB476C" w:rsidRPr="00EB476C" w:rsidRDefault="00EB476C" w:rsidP="00EB476C">
      <w:pPr>
        <w:suppressAutoHyphens/>
        <w:autoSpaceDE w:val="0"/>
        <w:ind w:left="4962"/>
        <w:rPr>
          <w:rFonts w:eastAsia="Calibri"/>
          <w:bCs/>
          <w:szCs w:val="28"/>
          <w:lang w:eastAsia="ar-SA"/>
        </w:rPr>
      </w:pPr>
      <w:r w:rsidRPr="00EB476C">
        <w:rPr>
          <w:rFonts w:eastAsia="Calibri"/>
          <w:bCs/>
          <w:szCs w:val="28"/>
          <w:lang w:eastAsia="ar-SA"/>
        </w:rPr>
        <w:t>Приложение № 2</w:t>
      </w:r>
    </w:p>
    <w:p w:rsidR="00EB476C" w:rsidRPr="00EB476C" w:rsidRDefault="00EB476C" w:rsidP="00EB476C">
      <w:pPr>
        <w:suppressAutoHyphens/>
        <w:autoSpaceDE w:val="0"/>
        <w:ind w:left="4962"/>
        <w:rPr>
          <w:rFonts w:eastAsia="Calibri"/>
          <w:bCs/>
          <w:szCs w:val="28"/>
          <w:lang w:eastAsia="ar-SA"/>
        </w:rPr>
      </w:pPr>
      <w:r w:rsidRPr="00EB476C">
        <w:rPr>
          <w:rFonts w:eastAsia="Calibri"/>
          <w:bCs/>
          <w:szCs w:val="28"/>
          <w:lang w:eastAsia="ar-SA"/>
        </w:rPr>
        <w:t>к решению Совета</w:t>
      </w:r>
    </w:p>
    <w:p w:rsidR="00EB476C" w:rsidRPr="00EB476C" w:rsidRDefault="00EB476C" w:rsidP="00EB476C">
      <w:pPr>
        <w:suppressAutoHyphens/>
        <w:autoSpaceDE w:val="0"/>
        <w:ind w:left="4962"/>
        <w:rPr>
          <w:rFonts w:eastAsia="Calibri"/>
          <w:bCs/>
          <w:szCs w:val="28"/>
          <w:lang w:eastAsia="ar-SA"/>
        </w:rPr>
      </w:pPr>
      <w:r w:rsidRPr="00EB476C">
        <w:rPr>
          <w:rFonts w:eastAsia="Calibri"/>
          <w:bCs/>
          <w:szCs w:val="28"/>
          <w:lang w:eastAsia="ar-SA"/>
        </w:rPr>
        <w:t xml:space="preserve">сельского поселения </w:t>
      </w:r>
      <w:proofErr w:type="spellStart"/>
      <w:r w:rsidRPr="00EB476C">
        <w:rPr>
          <w:rFonts w:eastAsia="Calibri"/>
          <w:bCs/>
          <w:szCs w:val="28"/>
          <w:lang w:eastAsia="ar-SA"/>
        </w:rPr>
        <w:t>Раздольевский</w:t>
      </w:r>
      <w:proofErr w:type="spellEnd"/>
      <w:r w:rsidRPr="00EB476C">
        <w:rPr>
          <w:rFonts w:eastAsia="Calibri"/>
          <w:bCs/>
          <w:szCs w:val="28"/>
          <w:lang w:eastAsia="ar-SA"/>
        </w:rPr>
        <w:t xml:space="preserve">  сельсовет муниципального района </w:t>
      </w:r>
      <w:proofErr w:type="spellStart"/>
      <w:r w:rsidRPr="00EB476C">
        <w:rPr>
          <w:rFonts w:eastAsia="Calibri"/>
          <w:bCs/>
          <w:szCs w:val="28"/>
          <w:lang w:eastAsia="ar-SA"/>
        </w:rPr>
        <w:t>Краснокамский</w:t>
      </w:r>
      <w:proofErr w:type="spellEnd"/>
      <w:r w:rsidRPr="00EB476C">
        <w:rPr>
          <w:rFonts w:eastAsia="Calibri"/>
          <w:bCs/>
          <w:szCs w:val="28"/>
          <w:lang w:eastAsia="ar-SA"/>
        </w:rPr>
        <w:t xml:space="preserve"> район Республики Башкортостан</w:t>
      </w:r>
    </w:p>
    <w:p w:rsidR="00EB476C" w:rsidRPr="00EB476C" w:rsidRDefault="00EB476C" w:rsidP="00EB476C">
      <w:pPr>
        <w:suppressAutoHyphens/>
        <w:autoSpaceDE w:val="0"/>
        <w:ind w:left="4962"/>
        <w:rPr>
          <w:rFonts w:eastAsia="Calibri"/>
          <w:bCs/>
          <w:szCs w:val="28"/>
          <w:lang w:eastAsia="ar-SA"/>
        </w:rPr>
      </w:pPr>
      <w:r w:rsidRPr="00EB476C">
        <w:rPr>
          <w:rFonts w:eastAsia="Calibri"/>
          <w:bCs/>
          <w:szCs w:val="28"/>
          <w:lang w:eastAsia="ar-SA"/>
        </w:rPr>
        <w:t xml:space="preserve"> «19»04.2019 г. № 315</w:t>
      </w:r>
    </w:p>
    <w:p w:rsidR="00EB476C" w:rsidRPr="00EB476C" w:rsidRDefault="00EB476C" w:rsidP="00EB476C">
      <w:pPr>
        <w:suppressAutoHyphens/>
        <w:autoSpaceDE w:val="0"/>
        <w:ind w:left="4962"/>
        <w:rPr>
          <w:rFonts w:eastAsia="Calibri"/>
          <w:bCs/>
          <w:szCs w:val="28"/>
          <w:lang w:eastAsia="ar-SA"/>
        </w:rPr>
      </w:pPr>
    </w:p>
    <w:p w:rsidR="00EB476C" w:rsidRPr="00EB476C" w:rsidRDefault="00EB476C" w:rsidP="00EB476C">
      <w:pPr>
        <w:suppressAutoHyphens/>
        <w:jc w:val="center"/>
        <w:rPr>
          <w:szCs w:val="28"/>
          <w:lang w:eastAsia="ar-SA"/>
        </w:rPr>
      </w:pPr>
      <w:r w:rsidRPr="00EB476C">
        <w:rPr>
          <w:szCs w:val="28"/>
          <w:lang w:eastAsia="ar-SA"/>
        </w:rPr>
        <w:t>Соглашение</w:t>
      </w:r>
    </w:p>
    <w:p w:rsidR="00EB476C" w:rsidRPr="00EB476C" w:rsidRDefault="00EB476C" w:rsidP="00EB476C">
      <w:pPr>
        <w:suppressAutoHyphens/>
        <w:jc w:val="center"/>
        <w:rPr>
          <w:szCs w:val="28"/>
          <w:lang w:eastAsia="ar-SA"/>
        </w:rPr>
      </w:pPr>
      <w:r w:rsidRPr="00EB476C">
        <w:rPr>
          <w:szCs w:val="28"/>
          <w:lang w:eastAsia="ar-SA"/>
        </w:rPr>
        <w:t xml:space="preserve">между органами местного самоуправления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 и сельского поселения </w:t>
      </w:r>
      <w:proofErr w:type="spellStart"/>
      <w:r w:rsidRPr="00EB476C">
        <w:rPr>
          <w:szCs w:val="28"/>
          <w:lang w:eastAsia="ar-SA"/>
        </w:rPr>
        <w:t>Раздольевский</w:t>
      </w:r>
      <w:proofErr w:type="spellEnd"/>
      <w:r w:rsidRPr="00EB476C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EB476C" w:rsidRPr="00EB476C" w:rsidRDefault="00EB476C" w:rsidP="00EB476C">
      <w:pPr>
        <w:suppressAutoHyphens/>
        <w:jc w:val="center"/>
        <w:rPr>
          <w:b/>
          <w:szCs w:val="28"/>
          <w:lang w:eastAsia="ar-SA"/>
        </w:rPr>
      </w:pPr>
    </w:p>
    <w:p w:rsidR="00EB476C" w:rsidRPr="00EB476C" w:rsidRDefault="00EB476C" w:rsidP="00EB476C">
      <w:pPr>
        <w:suppressAutoHyphens/>
        <w:jc w:val="center"/>
        <w:rPr>
          <w:b/>
          <w:szCs w:val="28"/>
          <w:lang w:eastAsia="ar-SA"/>
        </w:rPr>
      </w:pP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proofErr w:type="gramStart"/>
      <w:r w:rsidRPr="00EB476C">
        <w:rPr>
          <w:szCs w:val="28"/>
          <w:lang w:eastAsia="ar-SA"/>
        </w:rPr>
        <w:lastRenderedPageBreak/>
        <w:t xml:space="preserve">Совет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 </w:t>
      </w:r>
      <w:proofErr w:type="spellStart"/>
      <w:r w:rsidRPr="00EB476C">
        <w:rPr>
          <w:szCs w:val="28"/>
          <w:lang w:eastAsia="ar-SA"/>
        </w:rPr>
        <w:t>Муртазина</w:t>
      </w:r>
      <w:proofErr w:type="spellEnd"/>
      <w:r w:rsidRPr="00EB476C">
        <w:rPr>
          <w:szCs w:val="28"/>
          <w:lang w:eastAsia="ar-SA"/>
        </w:rPr>
        <w:t xml:space="preserve"> Айрата </w:t>
      </w:r>
      <w:proofErr w:type="spellStart"/>
      <w:r w:rsidRPr="00EB476C">
        <w:rPr>
          <w:szCs w:val="28"/>
          <w:lang w:eastAsia="ar-SA"/>
        </w:rPr>
        <w:t>Миркаламовича</w:t>
      </w:r>
      <w:proofErr w:type="spellEnd"/>
      <w:r w:rsidRPr="00EB476C">
        <w:rPr>
          <w:szCs w:val="28"/>
          <w:lang w:eastAsia="ar-SA"/>
        </w:rPr>
        <w:t xml:space="preserve">, действующего на основании Устава, с одной стороны, и Совет сельского поселения </w:t>
      </w:r>
      <w:proofErr w:type="spellStart"/>
      <w:r w:rsidRPr="00EB476C">
        <w:rPr>
          <w:szCs w:val="28"/>
          <w:lang w:eastAsia="ar-SA"/>
        </w:rPr>
        <w:t>Раздольевский</w:t>
      </w:r>
      <w:proofErr w:type="spellEnd"/>
      <w:r w:rsidRPr="00EB476C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районе Республики Башкортостан, именуемый в дальнейшем Поселение, в лице главы  сельского поселения </w:t>
      </w:r>
      <w:proofErr w:type="spellStart"/>
      <w:r w:rsidRPr="00EB476C">
        <w:rPr>
          <w:szCs w:val="28"/>
          <w:lang w:eastAsia="ar-SA"/>
        </w:rPr>
        <w:t>Раздольевский</w:t>
      </w:r>
      <w:proofErr w:type="spellEnd"/>
      <w:r w:rsidRPr="00EB476C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</w:t>
      </w:r>
      <w:proofErr w:type="gramEnd"/>
      <w:r w:rsidRPr="00EB476C">
        <w:rPr>
          <w:szCs w:val="28"/>
          <w:lang w:eastAsia="ar-SA"/>
        </w:rPr>
        <w:t xml:space="preserve"> </w:t>
      </w:r>
      <w:proofErr w:type="spellStart"/>
      <w:r w:rsidRPr="00EB476C">
        <w:rPr>
          <w:szCs w:val="28"/>
          <w:lang w:eastAsia="ar-SA"/>
        </w:rPr>
        <w:t>Фатхиева</w:t>
      </w:r>
      <w:proofErr w:type="spellEnd"/>
      <w:r w:rsidRPr="00EB476C">
        <w:rPr>
          <w:szCs w:val="28"/>
          <w:lang w:eastAsia="ar-SA"/>
        </w:rPr>
        <w:t xml:space="preserve"> </w:t>
      </w:r>
      <w:proofErr w:type="spellStart"/>
      <w:r w:rsidRPr="00EB476C">
        <w:rPr>
          <w:szCs w:val="28"/>
          <w:lang w:eastAsia="ar-SA"/>
        </w:rPr>
        <w:t>Назифа</w:t>
      </w:r>
      <w:proofErr w:type="spellEnd"/>
      <w:r w:rsidRPr="00EB476C">
        <w:rPr>
          <w:szCs w:val="28"/>
          <w:lang w:eastAsia="ar-SA"/>
        </w:rPr>
        <w:t xml:space="preserve"> </w:t>
      </w:r>
      <w:proofErr w:type="spellStart"/>
      <w:r w:rsidRPr="00EB476C">
        <w:rPr>
          <w:szCs w:val="28"/>
          <w:lang w:eastAsia="ar-SA"/>
        </w:rPr>
        <w:t>Гафуровича</w:t>
      </w:r>
      <w:proofErr w:type="spellEnd"/>
      <w:r w:rsidRPr="00EB476C">
        <w:rPr>
          <w:szCs w:val="28"/>
          <w:lang w:eastAsia="ar-SA"/>
        </w:rPr>
        <w:t>, действующего на основании Устава, с другой стороны, заключили настоящее Соглашение  о нижеследующем:</w:t>
      </w:r>
    </w:p>
    <w:p w:rsidR="00EB476C" w:rsidRPr="00EB476C" w:rsidRDefault="00EB476C" w:rsidP="00EB476C">
      <w:pPr>
        <w:suppressAutoHyphens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numPr>
          <w:ilvl w:val="0"/>
          <w:numId w:val="2"/>
        </w:numPr>
        <w:suppressAutoHyphens/>
        <w:jc w:val="center"/>
        <w:rPr>
          <w:rFonts w:eastAsia="Calibri"/>
          <w:b/>
          <w:szCs w:val="28"/>
          <w:lang w:eastAsia="ar-SA"/>
        </w:rPr>
      </w:pPr>
      <w:r w:rsidRPr="00EB476C">
        <w:rPr>
          <w:rFonts w:eastAsia="Calibri"/>
          <w:b/>
          <w:szCs w:val="28"/>
          <w:lang w:eastAsia="ar-SA"/>
        </w:rPr>
        <w:t>Предмет Соглашения</w:t>
      </w:r>
    </w:p>
    <w:p w:rsidR="00EB476C" w:rsidRPr="00EB476C" w:rsidRDefault="00EB476C" w:rsidP="00EB476C">
      <w:pPr>
        <w:suppressAutoHyphens/>
        <w:rPr>
          <w:rFonts w:eastAsia="Calibri"/>
          <w:b/>
          <w:szCs w:val="28"/>
          <w:lang w:eastAsia="ar-SA"/>
        </w:rPr>
      </w:pP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1.1</w:t>
      </w:r>
      <w:proofErr w:type="gramStart"/>
      <w:r w:rsidRPr="00EB476C">
        <w:rPr>
          <w:szCs w:val="28"/>
          <w:lang w:eastAsia="ar-SA"/>
        </w:rPr>
        <w:t xml:space="preserve"> В</w:t>
      </w:r>
      <w:proofErr w:type="gramEnd"/>
      <w:r w:rsidRPr="00EB476C">
        <w:rPr>
          <w:szCs w:val="28"/>
          <w:lang w:eastAsia="ar-SA"/>
        </w:rPr>
        <w:t xml:space="preserve"> соответствии с настоящим Соглашением Район передает Поселению полномочия по следующим вопросам: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proofErr w:type="gramStart"/>
      <w:r w:rsidRPr="00EB476C">
        <w:rPr>
          <w:szCs w:val="28"/>
          <w:lang w:eastAsia="ar-SA"/>
        </w:rPr>
        <w:t>1.1.1.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EB476C">
        <w:rPr>
          <w:szCs w:val="28"/>
          <w:lang w:eastAsia="ar-SA"/>
        </w:rPr>
        <w:t xml:space="preserve"> в соответствии с законодательством Российской Федерации, за исключением следующих полномочий: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1) разработка основных направлений инвестиционной политики в области развития автомобильных дорог местного значения;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2)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3)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1.1.2. организация в границах поселения водоснабжения населения, в пределах полномочий, установленных законодательством Российской Федерации, за исключением следующих полномочий:</w:t>
      </w:r>
    </w:p>
    <w:p w:rsidR="00EB476C" w:rsidRPr="00EB476C" w:rsidRDefault="00EB476C" w:rsidP="00EB47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B476C">
        <w:rPr>
          <w:szCs w:val="28"/>
        </w:rPr>
        <w:t>1) разработка основных направлений инвестиционной политики в сфере водоснабжения сельского поселения;</w:t>
      </w:r>
    </w:p>
    <w:p w:rsidR="00EB476C" w:rsidRPr="00EB476C" w:rsidRDefault="00EB476C" w:rsidP="00EB47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B476C">
        <w:rPr>
          <w:szCs w:val="28"/>
        </w:rPr>
        <w:t xml:space="preserve">2) утверждение нормативов финансовых затрат на капитальный ремонт, ремонт, содержание систем водоснабжения сельского поселения и правил расчета размера ассигнований местного бюджета на указанные цели. </w:t>
      </w:r>
    </w:p>
    <w:p w:rsidR="00EB476C" w:rsidRPr="00EB476C" w:rsidRDefault="00EB476C" w:rsidP="00EB476C">
      <w:pPr>
        <w:suppressAutoHyphens/>
        <w:ind w:firstLine="709"/>
        <w:jc w:val="both"/>
        <w:rPr>
          <w:rFonts w:eastAsia="Calibri"/>
          <w:szCs w:val="28"/>
          <w:lang w:eastAsia="ar-SA"/>
        </w:rPr>
      </w:pPr>
      <w:r w:rsidRPr="00EB476C">
        <w:rPr>
          <w:rFonts w:eastAsia="Calibri"/>
          <w:szCs w:val="28"/>
          <w:lang w:eastAsia="ar-SA"/>
        </w:rPr>
        <w:lastRenderedPageBreak/>
        <w:t>1.2. В рамках исполнения переданных по настоящему Соглашению полномочий Поселение осуществляет:</w:t>
      </w:r>
    </w:p>
    <w:p w:rsidR="00EB476C" w:rsidRPr="00EB476C" w:rsidRDefault="00EB476C" w:rsidP="00EB476C">
      <w:pPr>
        <w:suppressAutoHyphens/>
        <w:ind w:firstLine="709"/>
        <w:jc w:val="both"/>
        <w:rPr>
          <w:rFonts w:ascii="Calibri" w:eastAsia="Calibri" w:hAnsi="Calibri"/>
          <w:szCs w:val="28"/>
          <w:lang w:eastAsia="ar-SA"/>
        </w:rPr>
      </w:pPr>
      <w:r w:rsidRPr="00EB476C">
        <w:rPr>
          <w:rFonts w:eastAsia="Calibri"/>
          <w:szCs w:val="28"/>
          <w:lang w:eastAsia="ar-SA"/>
        </w:rPr>
        <w:t>1.2.1. содержание автомобильных дорог общего пользования местного значения в границах Поселения</w:t>
      </w:r>
      <w:r w:rsidRPr="00EB476C">
        <w:rPr>
          <w:rFonts w:ascii="Calibri" w:eastAsia="Calibri" w:hAnsi="Calibri"/>
          <w:szCs w:val="28"/>
          <w:lang w:eastAsia="ar-SA"/>
        </w:rPr>
        <w:t>;</w:t>
      </w:r>
    </w:p>
    <w:p w:rsidR="00EB476C" w:rsidRPr="00EB476C" w:rsidRDefault="00EB476C" w:rsidP="00EB476C">
      <w:pPr>
        <w:suppressAutoHyphens/>
        <w:ind w:firstLine="709"/>
        <w:jc w:val="both"/>
        <w:rPr>
          <w:rFonts w:eastAsia="Calibri"/>
          <w:szCs w:val="28"/>
          <w:lang w:eastAsia="ar-SA"/>
        </w:rPr>
      </w:pPr>
      <w:r w:rsidRPr="00EB476C">
        <w:rPr>
          <w:rFonts w:eastAsia="Calibri"/>
          <w:szCs w:val="28"/>
          <w:lang w:eastAsia="ar-SA"/>
        </w:rPr>
        <w:t>1.2.2. мероприятия по содержанию инженерных коммуникаций в границах Поселения.</w:t>
      </w:r>
    </w:p>
    <w:p w:rsidR="00EB476C" w:rsidRPr="00EB476C" w:rsidRDefault="00EB476C" w:rsidP="00EB476C">
      <w:pPr>
        <w:suppressAutoHyphens/>
        <w:ind w:firstLine="709"/>
        <w:jc w:val="both"/>
        <w:rPr>
          <w:rFonts w:eastAsia="Calibri"/>
          <w:szCs w:val="28"/>
          <w:lang w:eastAsia="ar-SA"/>
        </w:rPr>
      </w:pPr>
      <w:r w:rsidRPr="00EB476C">
        <w:rPr>
          <w:rFonts w:eastAsia="Calibri"/>
          <w:szCs w:val="28"/>
          <w:lang w:eastAsia="ar-SA"/>
        </w:rPr>
        <w:t>1.3. Указанные в пунктах 1.1 - 1.2 настоящего Соглашения полномочия передаются на срок по 31 декабря 2019 года.</w:t>
      </w:r>
    </w:p>
    <w:p w:rsidR="00EB476C" w:rsidRPr="00EB476C" w:rsidRDefault="00EB476C" w:rsidP="00EB476C">
      <w:pPr>
        <w:suppressAutoHyphens/>
        <w:ind w:firstLine="709"/>
        <w:jc w:val="both"/>
        <w:rPr>
          <w:rFonts w:eastAsia="Calibri"/>
          <w:b/>
          <w:szCs w:val="28"/>
          <w:lang w:eastAsia="ar-SA"/>
        </w:rPr>
      </w:pPr>
    </w:p>
    <w:p w:rsidR="00EB476C" w:rsidRPr="00EB476C" w:rsidRDefault="00EB476C" w:rsidP="00EB476C">
      <w:pPr>
        <w:suppressAutoHyphens/>
        <w:jc w:val="center"/>
        <w:rPr>
          <w:rFonts w:eastAsia="Calibri"/>
          <w:b/>
          <w:szCs w:val="28"/>
          <w:lang w:eastAsia="ar-SA"/>
        </w:rPr>
      </w:pPr>
      <w:r w:rsidRPr="00EB476C">
        <w:rPr>
          <w:rFonts w:eastAsia="Calibri"/>
          <w:b/>
          <w:szCs w:val="28"/>
          <w:lang w:eastAsia="ar-SA"/>
        </w:rPr>
        <w:t>2</w:t>
      </w:r>
      <w:r w:rsidRPr="00EB476C">
        <w:rPr>
          <w:rFonts w:eastAsia="Calibri"/>
          <w:szCs w:val="28"/>
          <w:lang w:eastAsia="ar-SA"/>
        </w:rPr>
        <w:t>.</w:t>
      </w:r>
      <w:r w:rsidRPr="00EB476C">
        <w:rPr>
          <w:rFonts w:eastAsia="Calibri"/>
          <w:b/>
          <w:szCs w:val="28"/>
          <w:lang w:eastAsia="ar-SA"/>
        </w:rPr>
        <w:t xml:space="preserve"> Права и обязанности Сторон</w:t>
      </w:r>
    </w:p>
    <w:p w:rsidR="00EB476C" w:rsidRPr="00EB476C" w:rsidRDefault="00EB476C" w:rsidP="00EB476C">
      <w:pPr>
        <w:suppressAutoHyphens/>
        <w:ind w:left="3054" w:firstLine="709"/>
        <w:jc w:val="both"/>
        <w:rPr>
          <w:rFonts w:eastAsia="Calibri"/>
          <w:b/>
          <w:szCs w:val="28"/>
          <w:lang w:eastAsia="ar-SA"/>
        </w:rPr>
      </w:pP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2.1. В целях реализации настоящего соглашения Район обязан: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 xml:space="preserve">2.1.1. Предусматривать в бюджете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 на очередной финансовый год и плановый период расходы на осуществление переданных полномочий в очередном финансовом году и плановом периоде.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EB476C">
        <w:rPr>
          <w:szCs w:val="28"/>
          <w:lang w:eastAsia="ar-SA"/>
        </w:rPr>
        <w:t>дств дл</w:t>
      </w:r>
      <w:proofErr w:type="gramEnd"/>
      <w:r w:rsidRPr="00EB476C">
        <w:rPr>
          <w:szCs w:val="28"/>
          <w:lang w:eastAsia="ar-SA"/>
        </w:rPr>
        <w:t>я реализации переданных полномочий.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2.1.5. Требовать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пунктами 1.1 - 1.2 настоящего Соглашения.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2.2. В целях реализации настоящего Соглашения Район вправе: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2.2.1. Участвовать в совещаниях, проводимых Поселением по вопросам реализации переданных полномочий.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2.2.2. Вносить предложения и рекомендации по повышению эффективности реализации переданных полномочий.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2.3. В целях реализации настоящего Соглашения Поселение обязано: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proofErr w:type="gramStart"/>
      <w:r w:rsidRPr="00EB476C">
        <w:rPr>
          <w:szCs w:val="28"/>
          <w:lang w:eastAsia="ar-SA"/>
        </w:rPr>
        <w:t xml:space="preserve">2.3.1.Своевременно, качественно, добросовестно и в полном объеме выполнять обязательства по осуществлению переданных полномочий, указанных в пунктах 1.1 - 1.2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за счет финансовых </w:t>
      </w:r>
      <w:r w:rsidRPr="00EB476C">
        <w:rPr>
          <w:szCs w:val="28"/>
          <w:lang w:eastAsia="ar-SA"/>
        </w:rPr>
        <w:lastRenderedPageBreak/>
        <w:t>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2.4. В целях реализации настоящего Соглашения Поселение вправе: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2.4.1. Запрашивать у Района информацию, необходимую для реализации переданных полномочий.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 xml:space="preserve">2.4.2.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EB476C">
        <w:rPr>
          <w:szCs w:val="28"/>
          <w:lang w:eastAsia="ar-SA"/>
        </w:rPr>
        <w:t>Раздольевский</w:t>
      </w:r>
      <w:proofErr w:type="spellEnd"/>
      <w:r w:rsidRPr="00EB476C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 для осуществления переданных полномочий.</w:t>
      </w:r>
    </w:p>
    <w:p w:rsidR="00EB476C" w:rsidRPr="00EB476C" w:rsidRDefault="00EB476C" w:rsidP="00EB476C">
      <w:pPr>
        <w:suppressAutoHyphens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suppressAutoHyphens/>
        <w:jc w:val="center"/>
        <w:rPr>
          <w:b/>
          <w:szCs w:val="28"/>
          <w:lang w:eastAsia="ar-SA"/>
        </w:rPr>
      </w:pPr>
      <w:r w:rsidRPr="00EB476C">
        <w:rPr>
          <w:b/>
          <w:szCs w:val="28"/>
          <w:lang w:eastAsia="ar-SA"/>
        </w:rPr>
        <w:t>3. Порядок определения объема и предоставления финансовых сре</w:t>
      </w:r>
      <w:proofErr w:type="gramStart"/>
      <w:r w:rsidRPr="00EB476C">
        <w:rPr>
          <w:b/>
          <w:szCs w:val="28"/>
          <w:lang w:eastAsia="ar-SA"/>
        </w:rPr>
        <w:t>дств дл</w:t>
      </w:r>
      <w:proofErr w:type="gramEnd"/>
      <w:r w:rsidRPr="00EB476C">
        <w:rPr>
          <w:b/>
          <w:szCs w:val="28"/>
          <w:lang w:eastAsia="ar-SA"/>
        </w:rPr>
        <w:t>я осуществления переданных полномочий</w:t>
      </w:r>
    </w:p>
    <w:p w:rsidR="00EB476C" w:rsidRPr="00EB476C" w:rsidRDefault="00EB476C" w:rsidP="00EB476C">
      <w:pPr>
        <w:suppressAutoHyphens/>
        <w:ind w:firstLine="709"/>
        <w:jc w:val="center"/>
        <w:rPr>
          <w:b/>
          <w:szCs w:val="28"/>
          <w:lang w:eastAsia="ar-SA"/>
        </w:rPr>
      </w:pP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 xml:space="preserve">3.2. Объем иных межбюджетных трансфертов в сумме 186 000 (Сто восемьдесят шесть тысяч) рублей, необходимых для осуществления передаваемых полномочий Поселению определяется по протяженности дорог сельского поселения. 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 xml:space="preserve">3.3. </w:t>
      </w:r>
      <w:r w:rsidRPr="00EB476C">
        <w:rPr>
          <w:szCs w:val="28"/>
        </w:rPr>
        <w:t>Объем иных межбюджетных трансфертов в сумме 20 000 (Двадцать тысяч) рублей, необходимых для осуществления передаваемых полномочий Поселению определяется по протяженности и состоянию сетей водоснабжения сельского поселения.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3.4. Финансовые средства перечисляются ежемесячно.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3.5.Финансовые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3.6.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EB476C" w:rsidRPr="00EB476C" w:rsidRDefault="00EB476C" w:rsidP="00EB476C">
      <w:pPr>
        <w:suppressAutoHyphens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suppressAutoHyphens/>
        <w:jc w:val="center"/>
        <w:rPr>
          <w:b/>
          <w:szCs w:val="28"/>
          <w:lang w:eastAsia="ar-SA"/>
        </w:rPr>
      </w:pPr>
      <w:r w:rsidRPr="00EB476C">
        <w:rPr>
          <w:b/>
          <w:szCs w:val="28"/>
          <w:lang w:eastAsia="ar-SA"/>
        </w:rPr>
        <w:t>4. Основания и порядок прекращения Соглашения</w:t>
      </w:r>
    </w:p>
    <w:p w:rsidR="00EB476C" w:rsidRPr="00EB476C" w:rsidRDefault="00EB476C" w:rsidP="00EB476C">
      <w:pPr>
        <w:suppressAutoHyphens/>
        <w:jc w:val="center"/>
        <w:rPr>
          <w:b/>
          <w:szCs w:val="28"/>
          <w:lang w:eastAsia="ar-SA"/>
        </w:rPr>
      </w:pP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4.1. Настоящее Соглашение вступает в силу после его подписания и утверждения Районом и Поселением.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4.2. Настоящее Соглашение может быть прекращено, в том числе досрочно: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lastRenderedPageBreak/>
        <w:t>по соглашению Сторон;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в одностороннем порядке без обращения в суд: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-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- в случае установления Факта нарушения Поселением осуществления переданных полномочий.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EB476C">
        <w:rPr>
          <w:szCs w:val="28"/>
          <w:lang w:eastAsia="ar-SA"/>
        </w:rPr>
        <w:t>с даты направления</w:t>
      </w:r>
      <w:proofErr w:type="gramEnd"/>
      <w:r w:rsidRPr="00EB476C">
        <w:rPr>
          <w:szCs w:val="28"/>
          <w:lang w:eastAsia="ar-SA"/>
        </w:rPr>
        <w:t xml:space="preserve"> указанного уведомления.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EB476C" w:rsidRPr="00EB476C" w:rsidRDefault="00EB476C" w:rsidP="00EB476C">
      <w:pPr>
        <w:suppressAutoHyphens/>
        <w:jc w:val="center"/>
        <w:rPr>
          <w:b/>
          <w:szCs w:val="28"/>
          <w:lang w:eastAsia="ar-SA"/>
        </w:rPr>
      </w:pPr>
    </w:p>
    <w:p w:rsidR="00EB476C" w:rsidRPr="00EB476C" w:rsidRDefault="00EB476C" w:rsidP="00EB476C">
      <w:pPr>
        <w:suppressAutoHyphens/>
        <w:jc w:val="center"/>
        <w:rPr>
          <w:b/>
          <w:szCs w:val="28"/>
          <w:lang w:eastAsia="ar-SA"/>
        </w:rPr>
      </w:pPr>
      <w:r w:rsidRPr="00EB476C">
        <w:rPr>
          <w:b/>
          <w:szCs w:val="28"/>
          <w:lang w:eastAsia="ar-SA"/>
        </w:rPr>
        <w:t>5. Ответственность Сторон</w:t>
      </w:r>
    </w:p>
    <w:p w:rsidR="00EB476C" w:rsidRPr="00EB476C" w:rsidRDefault="00EB476C" w:rsidP="00EB476C">
      <w:pPr>
        <w:suppressAutoHyphens/>
        <w:jc w:val="center"/>
        <w:rPr>
          <w:b/>
          <w:szCs w:val="28"/>
          <w:lang w:eastAsia="ar-SA"/>
        </w:rPr>
      </w:pP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5.1. Стороны несут ответственность за надлежащее исполнение обязанностей, предусмотренных настоящим Соглашением, в соответствии с законодательством.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 процент от ежемесячного объема межбюджетных трансфертов, предусмотренных пунктом 3.2 -3.3 настоящего Соглашения.</w:t>
      </w:r>
    </w:p>
    <w:p w:rsidR="00EB476C" w:rsidRPr="00EB476C" w:rsidRDefault="00EB476C" w:rsidP="00EB476C">
      <w:pPr>
        <w:suppressAutoHyphens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suppressAutoHyphens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suppressAutoHyphens/>
        <w:jc w:val="center"/>
        <w:rPr>
          <w:b/>
          <w:szCs w:val="28"/>
          <w:lang w:eastAsia="ar-SA"/>
        </w:rPr>
      </w:pPr>
      <w:r w:rsidRPr="00EB476C">
        <w:rPr>
          <w:b/>
          <w:szCs w:val="28"/>
          <w:lang w:eastAsia="ar-SA"/>
        </w:rPr>
        <w:t>6. Порядок разрешения споров</w:t>
      </w:r>
    </w:p>
    <w:p w:rsidR="00EB476C" w:rsidRPr="00EB476C" w:rsidRDefault="00EB476C" w:rsidP="00EB476C">
      <w:pPr>
        <w:suppressAutoHyphens/>
        <w:jc w:val="center"/>
        <w:rPr>
          <w:b/>
          <w:szCs w:val="28"/>
          <w:lang w:eastAsia="ar-SA"/>
        </w:rPr>
      </w:pP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6.1. Все разногласия между Сторонами разрешаются путем переговоров.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EB476C" w:rsidRPr="00EB476C" w:rsidRDefault="00EB476C" w:rsidP="00EB476C">
      <w:pPr>
        <w:suppressAutoHyphens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suppressAutoHyphens/>
        <w:jc w:val="center"/>
        <w:rPr>
          <w:b/>
          <w:szCs w:val="28"/>
          <w:lang w:eastAsia="ar-SA"/>
        </w:rPr>
      </w:pPr>
      <w:r w:rsidRPr="00EB476C">
        <w:rPr>
          <w:b/>
          <w:szCs w:val="28"/>
          <w:lang w:eastAsia="ar-SA"/>
        </w:rPr>
        <w:t>7. Заключительные условия</w:t>
      </w:r>
    </w:p>
    <w:p w:rsidR="00EB476C" w:rsidRPr="00EB476C" w:rsidRDefault="00EB476C" w:rsidP="00EB476C">
      <w:pPr>
        <w:suppressAutoHyphens/>
        <w:jc w:val="center"/>
        <w:rPr>
          <w:b/>
          <w:szCs w:val="28"/>
          <w:lang w:eastAsia="ar-SA"/>
        </w:rPr>
      </w:pP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 xml:space="preserve">7.1. Настоящее Соглашение вступает в силу со дня его утверждения решениями Совета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Башкортостан, Совета сельского поселения </w:t>
      </w:r>
      <w:proofErr w:type="spellStart"/>
      <w:r w:rsidRPr="00EB476C">
        <w:rPr>
          <w:szCs w:val="28"/>
          <w:lang w:eastAsia="ar-SA"/>
        </w:rPr>
        <w:t>Раздольевский</w:t>
      </w:r>
      <w:proofErr w:type="spellEnd"/>
      <w:r w:rsidRPr="00EB476C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 и действует по 31 декабря 2019 года.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</w:t>
      </w:r>
      <w:r w:rsidRPr="00EB476C">
        <w:rPr>
          <w:szCs w:val="28"/>
          <w:lang w:eastAsia="ar-SA"/>
        </w:rPr>
        <w:lastRenderedPageBreak/>
        <w:t xml:space="preserve">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EB476C">
        <w:rPr>
          <w:szCs w:val="28"/>
          <w:lang w:eastAsia="ar-SA"/>
        </w:rPr>
        <w:t>Краснокамский</w:t>
      </w:r>
      <w:proofErr w:type="spellEnd"/>
      <w:r w:rsidRPr="00EB476C">
        <w:rPr>
          <w:szCs w:val="28"/>
          <w:lang w:eastAsia="ar-SA"/>
        </w:rPr>
        <w:t xml:space="preserve"> район Республики Башкортостан.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EB476C" w:rsidRPr="00EB476C" w:rsidRDefault="00EB476C" w:rsidP="00EB476C">
      <w:pPr>
        <w:suppressAutoHyphens/>
        <w:ind w:firstLine="709"/>
        <w:jc w:val="both"/>
        <w:rPr>
          <w:szCs w:val="28"/>
          <w:lang w:eastAsia="ar-SA"/>
        </w:rPr>
      </w:pPr>
      <w:r w:rsidRPr="00EB476C">
        <w:rPr>
          <w:szCs w:val="28"/>
          <w:lang w:eastAsia="ar-SA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EB476C" w:rsidRPr="00EB476C" w:rsidRDefault="00EB476C" w:rsidP="00EB476C">
      <w:pPr>
        <w:suppressAutoHyphens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suppressAutoHyphens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suppressAutoHyphens/>
        <w:jc w:val="both"/>
        <w:rPr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B476C" w:rsidRPr="00EB476C" w:rsidTr="00222886">
        <w:tc>
          <w:tcPr>
            <w:tcW w:w="4785" w:type="dxa"/>
            <w:shd w:val="clear" w:color="auto" w:fill="auto"/>
          </w:tcPr>
          <w:p w:rsidR="00EB476C" w:rsidRPr="00EB476C" w:rsidRDefault="00EB476C" w:rsidP="00EB476C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B476C">
              <w:rPr>
                <w:szCs w:val="28"/>
                <w:lang w:eastAsia="ar-SA"/>
              </w:rPr>
              <w:t xml:space="preserve">Совет муниципального района </w:t>
            </w:r>
            <w:proofErr w:type="spellStart"/>
            <w:r w:rsidRPr="00EB476C">
              <w:rPr>
                <w:szCs w:val="28"/>
                <w:lang w:eastAsia="ar-SA"/>
              </w:rPr>
              <w:t>Краснокамский</w:t>
            </w:r>
            <w:proofErr w:type="spellEnd"/>
            <w:r w:rsidRPr="00EB476C">
              <w:rPr>
                <w:szCs w:val="28"/>
                <w:lang w:eastAsia="ar-SA"/>
              </w:rPr>
              <w:t xml:space="preserve"> район </w:t>
            </w:r>
          </w:p>
          <w:p w:rsidR="00EB476C" w:rsidRPr="00EB476C" w:rsidRDefault="00EB476C" w:rsidP="00EB476C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B476C">
              <w:rPr>
                <w:szCs w:val="28"/>
                <w:lang w:eastAsia="ar-SA"/>
              </w:rPr>
              <w:t>Республики Башкортостан</w:t>
            </w: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  <w:r w:rsidRPr="00EB476C">
              <w:rPr>
                <w:szCs w:val="28"/>
                <w:lang w:eastAsia="ar-SA"/>
              </w:rPr>
              <w:t xml:space="preserve">Председатель Совета муниципального района </w:t>
            </w: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  <w:proofErr w:type="spellStart"/>
            <w:r w:rsidRPr="00EB476C">
              <w:rPr>
                <w:szCs w:val="28"/>
                <w:lang w:eastAsia="ar-SA"/>
              </w:rPr>
              <w:t>Краснокамский</w:t>
            </w:r>
            <w:proofErr w:type="spellEnd"/>
            <w:r w:rsidRPr="00EB476C">
              <w:rPr>
                <w:szCs w:val="28"/>
                <w:lang w:eastAsia="ar-SA"/>
              </w:rPr>
              <w:t xml:space="preserve"> район </w:t>
            </w: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  <w:r w:rsidRPr="00EB476C">
              <w:rPr>
                <w:szCs w:val="28"/>
                <w:lang w:eastAsia="ar-SA"/>
              </w:rPr>
              <w:t>Республики Башкортостан</w:t>
            </w: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u w:val="single"/>
                <w:lang w:eastAsia="ar-SA"/>
              </w:rPr>
            </w:pPr>
            <w:r w:rsidRPr="00EB476C">
              <w:rPr>
                <w:i/>
                <w:szCs w:val="28"/>
                <w:u w:val="single"/>
                <w:lang w:eastAsia="ar-SA"/>
              </w:rPr>
              <w:t xml:space="preserve">                         </w:t>
            </w:r>
            <w:r w:rsidRPr="00EB476C">
              <w:rPr>
                <w:szCs w:val="28"/>
                <w:u w:val="single"/>
                <w:lang w:eastAsia="ar-SA"/>
              </w:rPr>
              <w:t xml:space="preserve">А.М. </w:t>
            </w:r>
            <w:proofErr w:type="spellStart"/>
            <w:r w:rsidRPr="00EB476C">
              <w:rPr>
                <w:szCs w:val="28"/>
                <w:u w:val="single"/>
                <w:lang w:eastAsia="ar-SA"/>
              </w:rPr>
              <w:t>Муртазин</w:t>
            </w:r>
            <w:proofErr w:type="spellEnd"/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  <w:proofErr w:type="spellStart"/>
            <w:r w:rsidRPr="00EB476C">
              <w:rPr>
                <w:szCs w:val="28"/>
                <w:lang w:eastAsia="ar-SA"/>
              </w:rPr>
              <w:t>м.п</w:t>
            </w:r>
            <w:proofErr w:type="spellEnd"/>
            <w:r w:rsidRPr="00EB476C">
              <w:rPr>
                <w:szCs w:val="28"/>
                <w:lang w:eastAsia="ar-SA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EB476C" w:rsidRPr="00EB476C" w:rsidRDefault="00EB476C" w:rsidP="00EB476C">
            <w:pPr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B476C">
              <w:rPr>
                <w:szCs w:val="28"/>
                <w:lang w:eastAsia="ar-SA"/>
              </w:rPr>
              <w:t xml:space="preserve">Совет сельского поселения </w:t>
            </w:r>
            <w:proofErr w:type="spellStart"/>
            <w:r w:rsidRPr="00EB476C">
              <w:rPr>
                <w:szCs w:val="28"/>
                <w:lang w:eastAsia="ar-SA"/>
              </w:rPr>
              <w:t>Раздольевский</w:t>
            </w:r>
            <w:proofErr w:type="spellEnd"/>
            <w:r w:rsidRPr="00EB476C">
              <w:rPr>
                <w:szCs w:val="28"/>
                <w:lang w:eastAsia="ar-SA"/>
              </w:rPr>
              <w:t xml:space="preserve"> сельсовет муниципального района </w:t>
            </w:r>
            <w:proofErr w:type="spellStart"/>
            <w:r w:rsidRPr="00EB476C">
              <w:rPr>
                <w:szCs w:val="28"/>
                <w:lang w:eastAsia="ar-SA"/>
              </w:rPr>
              <w:t>Краснокамский</w:t>
            </w:r>
            <w:proofErr w:type="spellEnd"/>
            <w:r w:rsidRPr="00EB476C">
              <w:rPr>
                <w:szCs w:val="28"/>
                <w:lang w:eastAsia="ar-SA"/>
              </w:rPr>
              <w:t xml:space="preserve"> район</w:t>
            </w: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  <w:r w:rsidRPr="00EB476C">
              <w:rPr>
                <w:szCs w:val="28"/>
                <w:lang w:eastAsia="ar-SA"/>
              </w:rPr>
              <w:t>Республики Башкортостан</w:t>
            </w: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  <w:r w:rsidRPr="00EB476C">
              <w:rPr>
                <w:szCs w:val="28"/>
                <w:lang w:eastAsia="ar-SA"/>
              </w:rPr>
              <w:t xml:space="preserve">Глава сельского поселения </w:t>
            </w:r>
            <w:proofErr w:type="spellStart"/>
            <w:r w:rsidRPr="00EB476C">
              <w:rPr>
                <w:szCs w:val="28"/>
                <w:lang w:eastAsia="ar-SA"/>
              </w:rPr>
              <w:t>Раздольевский</w:t>
            </w:r>
            <w:proofErr w:type="spellEnd"/>
            <w:r w:rsidRPr="00EB476C">
              <w:rPr>
                <w:szCs w:val="28"/>
                <w:lang w:eastAsia="ar-SA"/>
              </w:rPr>
              <w:t xml:space="preserve"> сельсовет муниципального района </w:t>
            </w:r>
            <w:proofErr w:type="spellStart"/>
            <w:r w:rsidRPr="00EB476C">
              <w:rPr>
                <w:szCs w:val="28"/>
                <w:lang w:eastAsia="ar-SA"/>
              </w:rPr>
              <w:t>Краснокамский</w:t>
            </w:r>
            <w:proofErr w:type="spellEnd"/>
            <w:r w:rsidRPr="00EB476C">
              <w:rPr>
                <w:szCs w:val="28"/>
                <w:lang w:eastAsia="ar-SA"/>
              </w:rPr>
              <w:t xml:space="preserve"> район</w:t>
            </w: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  <w:r w:rsidRPr="00EB476C">
              <w:rPr>
                <w:szCs w:val="28"/>
                <w:lang w:eastAsia="ar-SA"/>
              </w:rPr>
              <w:t>Республики Башкортостан</w:t>
            </w: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u w:val="single"/>
                <w:lang w:eastAsia="ar-SA"/>
              </w:rPr>
            </w:pPr>
            <w:r w:rsidRPr="00EB476C">
              <w:rPr>
                <w:i/>
                <w:szCs w:val="28"/>
                <w:u w:val="single"/>
                <w:lang w:eastAsia="ar-SA"/>
              </w:rPr>
              <w:t xml:space="preserve">                           </w:t>
            </w:r>
            <w:r w:rsidRPr="00EB476C">
              <w:rPr>
                <w:szCs w:val="28"/>
                <w:u w:val="single"/>
                <w:lang w:eastAsia="ar-SA"/>
              </w:rPr>
              <w:t xml:space="preserve">Н.Г. </w:t>
            </w:r>
            <w:proofErr w:type="spellStart"/>
            <w:r w:rsidRPr="00EB476C">
              <w:rPr>
                <w:szCs w:val="28"/>
                <w:u w:val="single"/>
                <w:lang w:eastAsia="ar-SA"/>
              </w:rPr>
              <w:t>Фатхиев</w:t>
            </w:r>
            <w:proofErr w:type="spellEnd"/>
          </w:p>
          <w:p w:rsidR="00EB476C" w:rsidRPr="00EB476C" w:rsidRDefault="00EB476C" w:rsidP="00EB476C">
            <w:pPr>
              <w:suppressAutoHyphens/>
              <w:autoSpaceDE w:val="0"/>
              <w:rPr>
                <w:szCs w:val="28"/>
                <w:lang w:eastAsia="ar-SA"/>
              </w:rPr>
            </w:pPr>
            <w:proofErr w:type="spellStart"/>
            <w:r w:rsidRPr="00EB476C">
              <w:rPr>
                <w:szCs w:val="28"/>
                <w:lang w:eastAsia="ar-SA"/>
              </w:rPr>
              <w:t>м.п</w:t>
            </w:r>
            <w:proofErr w:type="spellEnd"/>
            <w:r w:rsidRPr="00EB476C">
              <w:rPr>
                <w:szCs w:val="28"/>
                <w:lang w:eastAsia="ar-SA"/>
              </w:rPr>
              <w:t>.</w:t>
            </w:r>
          </w:p>
          <w:p w:rsidR="00EB476C" w:rsidRPr="00EB476C" w:rsidRDefault="00EB476C" w:rsidP="00EB476C">
            <w:pPr>
              <w:suppressAutoHyphens/>
              <w:autoSpaceDE w:val="0"/>
              <w:rPr>
                <w:b/>
                <w:szCs w:val="28"/>
                <w:lang w:eastAsia="ar-SA"/>
              </w:rPr>
            </w:pPr>
          </w:p>
        </w:tc>
      </w:tr>
    </w:tbl>
    <w:p w:rsidR="00EB476C" w:rsidRPr="00EB476C" w:rsidRDefault="00EB476C" w:rsidP="00EB476C">
      <w:pPr>
        <w:suppressAutoHyphens/>
        <w:jc w:val="both"/>
        <w:rPr>
          <w:szCs w:val="28"/>
          <w:lang w:eastAsia="ar-SA"/>
        </w:rPr>
      </w:pPr>
    </w:p>
    <w:p w:rsidR="00EB476C" w:rsidRPr="00EB476C" w:rsidRDefault="00EB476C" w:rsidP="00EB476C">
      <w:pPr>
        <w:suppressAutoHyphens/>
        <w:autoSpaceDE w:val="0"/>
        <w:jc w:val="center"/>
        <w:rPr>
          <w:rFonts w:eastAsia="Calibri"/>
          <w:bCs/>
          <w:sz w:val="40"/>
          <w:szCs w:val="40"/>
          <w:lang w:eastAsia="ar-SA"/>
        </w:rPr>
      </w:pPr>
    </w:p>
    <w:p w:rsidR="0080509A" w:rsidRDefault="00EB476C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19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75" w:hanging="360"/>
      </w:pPr>
      <w:rPr>
        <w:sz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FC"/>
    <w:rsid w:val="00016739"/>
    <w:rsid w:val="008808FC"/>
    <w:rsid w:val="00E32D31"/>
    <w:rsid w:val="00E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47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4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47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4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-kras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zdol-kras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3805</Words>
  <Characters>21690</Characters>
  <Application>Microsoft Office Word</Application>
  <DocSecurity>0</DocSecurity>
  <Lines>180</Lines>
  <Paragraphs>50</Paragraphs>
  <ScaleCrop>false</ScaleCrop>
  <Company/>
  <LinksUpToDate>false</LinksUpToDate>
  <CharactersWithSpaces>25445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2019-05-06T12:18:00Z</dcterms:created>
  <dcterms:modified xsi:type="dcterms:W3CDTF">2019-05-06T12:20:00Z</dcterms:modified>
</cp:coreProperties>
</file>