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011" w:rsidRPr="00C12578" w:rsidRDefault="00207011" w:rsidP="00207011">
      <w:pPr>
        <w:pStyle w:val="a3"/>
        <w:spacing w:after="0"/>
        <w:jc w:val="both"/>
        <w:rPr>
          <w:rFonts w:ascii="Times New Roman" w:hAnsi="Times New Roman"/>
          <w:sz w:val="24"/>
        </w:rPr>
      </w:pPr>
    </w:p>
    <w:p w:rsidR="00207011" w:rsidRPr="00C12578" w:rsidRDefault="00207011" w:rsidP="00207011">
      <w:pPr>
        <w:pStyle w:val="a3"/>
        <w:spacing w:after="0"/>
        <w:jc w:val="both"/>
        <w:rPr>
          <w:rFonts w:ascii="Times New Roman" w:hAnsi="Times New Roman"/>
          <w:sz w:val="24"/>
        </w:rPr>
      </w:pPr>
    </w:p>
    <w:p w:rsidR="00207011" w:rsidRPr="00C12578" w:rsidRDefault="00207011" w:rsidP="00207011">
      <w:pPr>
        <w:pStyle w:val="a3"/>
        <w:spacing w:after="0"/>
        <w:jc w:val="both"/>
        <w:rPr>
          <w:rFonts w:ascii="Times New Roman" w:hAnsi="Times New Roman"/>
          <w:sz w:val="24"/>
        </w:rPr>
      </w:pPr>
    </w:p>
    <w:p w:rsidR="00207011" w:rsidRPr="00C12578" w:rsidRDefault="00207011" w:rsidP="00207011">
      <w:pPr>
        <w:pStyle w:val="a3"/>
        <w:spacing w:after="0"/>
        <w:jc w:val="both"/>
        <w:rPr>
          <w:rFonts w:ascii="Times New Roman" w:hAnsi="Times New Roman"/>
          <w:sz w:val="24"/>
        </w:rPr>
      </w:pPr>
    </w:p>
    <w:p w:rsidR="00207011" w:rsidRPr="00C12578" w:rsidRDefault="00207011" w:rsidP="00207011">
      <w:pPr>
        <w:pStyle w:val="a3"/>
        <w:spacing w:after="0"/>
        <w:jc w:val="both"/>
        <w:rPr>
          <w:rFonts w:ascii="Times New Roman" w:hAnsi="Times New Roman"/>
          <w:sz w:val="24"/>
        </w:rPr>
      </w:pPr>
    </w:p>
    <w:p w:rsidR="00207011" w:rsidRPr="00C12578" w:rsidRDefault="00207011" w:rsidP="00207011">
      <w:pPr>
        <w:pStyle w:val="a3"/>
        <w:spacing w:after="0"/>
        <w:jc w:val="both"/>
        <w:rPr>
          <w:rFonts w:ascii="Times New Roman" w:hAnsi="Times New Roman"/>
          <w:sz w:val="24"/>
        </w:rPr>
      </w:pPr>
    </w:p>
    <w:p w:rsidR="00207011" w:rsidRPr="00C12578" w:rsidRDefault="00207011" w:rsidP="00207011">
      <w:pPr>
        <w:pStyle w:val="a3"/>
        <w:spacing w:after="0"/>
        <w:jc w:val="both"/>
        <w:rPr>
          <w:rFonts w:ascii="Times New Roman" w:hAnsi="Times New Roman"/>
          <w:sz w:val="24"/>
        </w:rPr>
      </w:pPr>
    </w:p>
    <w:p w:rsidR="00207011" w:rsidRPr="00C12578" w:rsidRDefault="00207011" w:rsidP="00207011">
      <w:pPr>
        <w:pStyle w:val="a3"/>
        <w:spacing w:after="0"/>
        <w:jc w:val="both"/>
        <w:rPr>
          <w:rFonts w:ascii="Times New Roman" w:hAnsi="Times New Roman"/>
          <w:sz w:val="24"/>
        </w:rPr>
      </w:pPr>
    </w:p>
    <w:p w:rsidR="00207011" w:rsidRPr="00C12578" w:rsidRDefault="00207011" w:rsidP="00207011">
      <w:pPr>
        <w:pStyle w:val="a3"/>
        <w:spacing w:after="0"/>
        <w:jc w:val="both"/>
        <w:rPr>
          <w:rFonts w:ascii="Times New Roman" w:hAnsi="Times New Roman"/>
          <w:sz w:val="24"/>
        </w:rPr>
      </w:pPr>
    </w:p>
    <w:p w:rsidR="00207011" w:rsidRDefault="00207011" w:rsidP="00207011">
      <w:pPr>
        <w:pStyle w:val="a3"/>
        <w:spacing w:after="0"/>
        <w:jc w:val="both"/>
        <w:rPr>
          <w:rFonts w:ascii="Times New Roman" w:hAnsi="Times New Roman"/>
          <w:sz w:val="24"/>
        </w:rPr>
      </w:pPr>
    </w:p>
    <w:p w:rsidR="00C12578" w:rsidRDefault="00C12578" w:rsidP="00207011">
      <w:pPr>
        <w:pStyle w:val="a3"/>
        <w:spacing w:after="0"/>
        <w:jc w:val="both"/>
        <w:rPr>
          <w:rFonts w:ascii="Times New Roman" w:hAnsi="Times New Roman"/>
          <w:sz w:val="24"/>
        </w:rPr>
      </w:pPr>
    </w:p>
    <w:p w:rsidR="00C12578" w:rsidRDefault="00C12578" w:rsidP="00207011">
      <w:pPr>
        <w:pStyle w:val="a3"/>
        <w:spacing w:after="0"/>
        <w:jc w:val="both"/>
        <w:rPr>
          <w:rFonts w:ascii="Times New Roman" w:hAnsi="Times New Roman"/>
          <w:sz w:val="24"/>
        </w:rPr>
      </w:pPr>
    </w:p>
    <w:p w:rsidR="00C12578" w:rsidRDefault="00C12578" w:rsidP="00207011">
      <w:pPr>
        <w:pStyle w:val="a3"/>
        <w:spacing w:after="0"/>
        <w:jc w:val="both"/>
        <w:rPr>
          <w:rFonts w:ascii="Times New Roman" w:hAnsi="Times New Roman"/>
          <w:sz w:val="24"/>
        </w:rPr>
      </w:pPr>
    </w:p>
    <w:p w:rsidR="00C12578" w:rsidRPr="00C12578" w:rsidRDefault="00C12578" w:rsidP="00207011">
      <w:pPr>
        <w:pStyle w:val="a3"/>
        <w:spacing w:after="0"/>
        <w:jc w:val="both"/>
        <w:rPr>
          <w:rFonts w:ascii="Times New Roman" w:hAnsi="Times New Roman"/>
          <w:sz w:val="24"/>
        </w:rPr>
      </w:pPr>
    </w:p>
    <w:p w:rsidR="00207011" w:rsidRPr="00C12578" w:rsidRDefault="00207011" w:rsidP="00207011">
      <w:pPr>
        <w:pStyle w:val="a3"/>
        <w:spacing w:after="0"/>
        <w:jc w:val="both"/>
        <w:rPr>
          <w:rFonts w:ascii="Times New Roman" w:hAnsi="Times New Roman"/>
          <w:sz w:val="24"/>
        </w:rPr>
      </w:pPr>
    </w:p>
    <w:p w:rsidR="00207011" w:rsidRPr="00C12578" w:rsidRDefault="00207011" w:rsidP="00C12578">
      <w:pPr>
        <w:pStyle w:val="a3"/>
        <w:spacing w:after="0"/>
        <w:jc w:val="both"/>
        <w:rPr>
          <w:rFonts w:ascii="Times New Roman" w:hAnsi="Times New Roman"/>
          <w:sz w:val="24"/>
        </w:rPr>
      </w:pPr>
      <w:r w:rsidRPr="00C12578">
        <w:rPr>
          <w:rFonts w:ascii="Times New Roman" w:hAnsi="Times New Roman"/>
          <w:sz w:val="24"/>
        </w:rPr>
        <w:t xml:space="preserve">О выделении специальных мест </w:t>
      </w:r>
    </w:p>
    <w:p w:rsidR="00207011" w:rsidRPr="00C12578" w:rsidRDefault="00207011" w:rsidP="00C12578">
      <w:pPr>
        <w:pStyle w:val="a3"/>
        <w:spacing w:after="0"/>
        <w:jc w:val="both"/>
        <w:rPr>
          <w:rFonts w:ascii="Times New Roman" w:hAnsi="Times New Roman"/>
          <w:sz w:val="24"/>
        </w:rPr>
      </w:pPr>
      <w:r w:rsidRPr="00C12578">
        <w:rPr>
          <w:rFonts w:ascii="Times New Roman" w:hAnsi="Times New Roman"/>
          <w:sz w:val="24"/>
        </w:rPr>
        <w:t xml:space="preserve">для размещения </w:t>
      </w:r>
      <w:proofErr w:type="gramStart"/>
      <w:r w:rsidRPr="00C12578">
        <w:rPr>
          <w:rFonts w:ascii="Times New Roman" w:hAnsi="Times New Roman"/>
          <w:sz w:val="24"/>
        </w:rPr>
        <w:t>печатных</w:t>
      </w:r>
      <w:proofErr w:type="gramEnd"/>
      <w:r w:rsidRPr="00C12578">
        <w:rPr>
          <w:rFonts w:ascii="Times New Roman" w:hAnsi="Times New Roman"/>
          <w:sz w:val="24"/>
        </w:rPr>
        <w:t xml:space="preserve"> предвыборных</w:t>
      </w:r>
    </w:p>
    <w:p w:rsidR="00207011" w:rsidRPr="00C12578" w:rsidRDefault="00207011" w:rsidP="00C12578">
      <w:pPr>
        <w:pStyle w:val="a3"/>
        <w:spacing w:after="0"/>
        <w:ind w:left="284"/>
        <w:jc w:val="both"/>
        <w:rPr>
          <w:rFonts w:ascii="Times New Roman" w:hAnsi="Times New Roman"/>
          <w:sz w:val="24"/>
        </w:rPr>
      </w:pPr>
      <w:r w:rsidRPr="00C12578">
        <w:rPr>
          <w:rFonts w:ascii="Times New Roman" w:hAnsi="Times New Roman"/>
          <w:sz w:val="24"/>
        </w:rPr>
        <w:t xml:space="preserve">агитационных материалов по проведению </w:t>
      </w:r>
    </w:p>
    <w:p w:rsidR="00C12578" w:rsidRPr="00C12578" w:rsidRDefault="00207011" w:rsidP="00C12578">
      <w:pPr>
        <w:pStyle w:val="a3"/>
        <w:spacing w:after="0"/>
        <w:ind w:left="284"/>
        <w:jc w:val="both"/>
        <w:rPr>
          <w:rFonts w:ascii="Times New Roman" w:hAnsi="Times New Roman"/>
          <w:sz w:val="24"/>
        </w:rPr>
      </w:pPr>
      <w:r w:rsidRPr="00C12578">
        <w:rPr>
          <w:rFonts w:ascii="Times New Roman" w:hAnsi="Times New Roman"/>
          <w:sz w:val="24"/>
        </w:rPr>
        <w:t xml:space="preserve">выборов </w:t>
      </w:r>
      <w:r w:rsidR="00C12578" w:rsidRPr="00C12578">
        <w:rPr>
          <w:rFonts w:ascii="Times New Roman" w:hAnsi="Times New Roman"/>
          <w:sz w:val="24"/>
        </w:rPr>
        <w:t xml:space="preserve">Главы Республики Башкортостан, </w:t>
      </w:r>
    </w:p>
    <w:p w:rsidR="00C12578" w:rsidRPr="00C12578" w:rsidRDefault="00C12578" w:rsidP="00C12578">
      <w:pPr>
        <w:pStyle w:val="a3"/>
        <w:spacing w:after="0"/>
        <w:ind w:left="284"/>
        <w:jc w:val="both"/>
        <w:rPr>
          <w:rFonts w:ascii="Times New Roman" w:hAnsi="Times New Roman"/>
          <w:sz w:val="24"/>
        </w:rPr>
      </w:pPr>
      <w:r w:rsidRPr="00C12578">
        <w:rPr>
          <w:rFonts w:ascii="Times New Roman" w:hAnsi="Times New Roman"/>
          <w:sz w:val="24"/>
        </w:rPr>
        <w:t>депутатов в Советы сельских  поселений</w:t>
      </w:r>
    </w:p>
    <w:p w:rsidR="00C12578" w:rsidRPr="00C12578" w:rsidRDefault="00C12578" w:rsidP="00C12578">
      <w:pPr>
        <w:pStyle w:val="a3"/>
        <w:spacing w:after="0"/>
        <w:ind w:left="284"/>
        <w:jc w:val="both"/>
        <w:rPr>
          <w:rFonts w:ascii="Times New Roman" w:hAnsi="Times New Roman"/>
          <w:sz w:val="24"/>
        </w:rPr>
      </w:pPr>
      <w:r w:rsidRPr="00C12578">
        <w:rPr>
          <w:rFonts w:ascii="Times New Roman" w:hAnsi="Times New Roman"/>
          <w:sz w:val="24"/>
        </w:rPr>
        <w:t xml:space="preserve"> муниципального района Краснокамский район </w:t>
      </w:r>
    </w:p>
    <w:p w:rsidR="00C12578" w:rsidRPr="00C12578" w:rsidRDefault="00C12578" w:rsidP="00C12578">
      <w:pPr>
        <w:pStyle w:val="a3"/>
        <w:spacing w:after="0"/>
        <w:ind w:left="284"/>
        <w:jc w:val="both"/>
        <w:rPr>
          <w:sz w:val="24"/>
        </w:rPr>
      </w:pPr>
      <w:r w:rsidRPr="00C12578">
        <w:rPr>
          <w:rFonts w:ascii="Times New Roman" w:hAnsi="Times New Roman"/>
          <w:sz w:val="24"/>
        </w:rPr>
        <w:t>Республики Башкортостан 08 сентября 2019 года</w:t>
      </w:r>
      <w:r w:rsidR="00207011" w:rsidRPr="00C12578">
        <w:rPr>
          <w:rFonts w:ascii="Times New Roman" w:hAnsi="Times New Roman"/>
          <w:sz w:val="24"/>
        </w:rPr>
        <w:tab/>
      </w:r>
      <w:r w:rsidR="00B457D1" w:rsidRPr="00C12578">
        <w:rPr>
          <w:sz w:val="24"/>
        </w:rPr>
        <w:t xml:space="preserve">    </w:t>
      </w:r>
    </w:p>
    <w:p w:rsidR="00C12578" w:rsidRPr="00C12578" w:rsidRDefault="00C12578" w:rsidP="00C12578">
      <w:pPr>
        <w:pStyle w:val="a3"/>
        <w:spacing w:after="0"/>
        <w:ind w:left="284"/>
        <w:jc w:val="both"/>
        <w:rPr>
          <w:sz w:val="24"/>
        </w:rPr>
      </w:pPr>
    </w:p>
    <w:p w:rsidR="00207011" w:rsidRPr="00C12578" w:rsidRDefault="00B457D1" w:rsidP="00C12578">
      <w:pPr>
        <w:pStyle w:val="a3"/>
        <w:spacing w:after="0"/>
        <w:ind w:left="284"/>
        <w:jc w:val="both"/>
        <w:rPr>
          <w:sz w:val="24"/>
        </w:rPr>
      </w:pPr>
      <w:r w:rsidRPr="00C12578">
        <w:rPr>
          <w:sz w:val="24"/>
        </w:rPr>
        <w:t xml:space="preserve"> </w:t>
      </w:r>
      <w:r w:rsidR="00207011" w:rsidRPr="00C12578">
        <w:rPr>
          <w:rFonts w:ascii="Times New Roman" w:hAnsi="Times New Roman"/>
          <w:sz w:val="24"/>
        </w:rPr>
        <w:t xml:space="preserve">В соответствии с пунктом 7 статьи 54 Федерального закона от 12 июня 2002 года № 67-ФЗ «Об основных гарантиях избирательных прав и права на участие в референдуме граждан Российской Федерации», </w:t>
      </w:r>
    </w:p>
    <w:p w:rsidR="00207011" w:rsidRPr="00C12578" w:rsidRDefault="00207011" w:rsidP="00C12578">
      <w:pPr>
        <w:pStyle w:val="a3"/>
        <w:ind w:firstLine="283"/>
        <w:jc w:val="both"/>
        <w:rPr>
          <w:rFonts w:ascii="Times New Roman" w:hAnsi="Times New Roman"/>
          <w:sz w:val="24"/>
        </w:rPr>
      </w:pPr>
      <w:r w:rsidRPr="00C12578">
        <w:rPr>
          <w:rFonts w:ascii="Times New Roman" w:hAnsi="Times New Roman"/>
          <w:sz w:val="24"/>
        </w:rPr>
        <w:tab/>
        <w:t xml:space="preserve">1. </w:t>
      </w:r>
      <w:proofErr w:type="gramStart"/>
      <w:r w:rsidRPr="00C12578">
        <w:rPr>
          <w:rFonts w:ascii="Times New Roman" w:hAnsi="Times New Roman"/>
          <w:sz w:val="24"/>
        </w:rPr>
        <w:t xml:space="preserve">Утвердить согласованные с Территориальной избирательной комиссией </w:t>
      </w:r>
      <w:proofErr w:type="spellStart"/>
      <w:r w:rsidRPr="00C12578">
        <w:rPr>
          <w:rFonts w:ascii="Times New Roman" w:hAnsi="Times New Roman"/>
          <w:sz w:val="24"/>
        </w:rPr>
        <w:t>Краснокамского</w:t>
      </w:r>
      <w:proofErr w:type="spellEnd"/>
      <w:r w:rsidRPr="00C12578">
        <w:rPr>
          <w:rFonts w:ascii="Times New Roman" w:hAnsi="Times New Roman"/>
          <w:sz w:val="24"/>
        </w:rPr>
        <w:t xml:space="preserve">  района Республики Башкортостан  специальные места для размещения печатных предвыборных агитационных материалов на территории сельского поселения  </w:t>
      </w:r>
      <w:proofErr w:type="spellStart"/>
      <w:r w:rsidRPr="00C12578">
        <w:rPr>
          <w:rFonts w:ascii="Times New Roman" w:hAnsi="Times New Roman"/>
          <w:sz w:val="24"/>
        </w:rPr>
        <w:t>Раздольевский</w:t>
      </w:r>
      <w:proofErr w:type="spellEnd"/>
      <w:r w:rsidRPr="00C12578">
        <w:rPr>
          <w:rFonts w:ascii="Times New Roman" w:hAnsi="Times New Roman"/>
          <w:sz w:val="24"/>
        </w:rPr>
        <w:t xml:space="preserve"> сельсовет муниципального района Краснокамский район Республики Башкортостан по выборам </w:t>
      </w:r>
      <w:r w:rsidR="00C12578" w:rsidRPr="00C12578">
        <w:rPr>
          <w:rFonts w:ascii="Times New Roman" w:hAnsi="Times New Roman"/>
          <w:sz w:val="24"/>
        </w:rPr>
        <w:t>Главы Республики Башкортостан, депутатов в Советы сельских  поселений муниципальн</w:t>
      </w:r>
      <w:r w:rsidR="00C12578" w:rsidRPr="00C12578">
        <w:rPr>
          <w:rFonts w:ascii="Times New Roman" w:hAnsi="Times New Roman"/>
          <w:sz w:val="24"/>
        </w:rPr>
        <w:t xml:space="preserve">ого района Краснокамский район </w:t>
      </w:r>
      <w:r w:rsidR="00C12578" w:rsidRPr="00C12578">
        <w:rPr>
          <w:rFonts w:ascii="Times New Roman" w:hAnsi="Times New Roman"/>
          <w:sz w:val="24"/>
        </w:rPr>
        <w:t>Республики Башкортостан 08 сентября 2019 года</w:t>
      </w:r>
      <w:r w:rsidR="00C12578" w:rsidRPr="00C12578">
        <w:rPr>
          <w:rFonts w:ascii="Times New Roman" w:hAnsi="Times New Roman"/>
          <w:sz w:val="24"/>
        </w:rPr>
        <w:t xml:space="preserve"> </w:t>
      </w:r>
      <w:r w:rsidRPr="00C12578">
        <w:rPr>
          <w:rFonts w:ascii="Times New Roman" w:hAnsi="Times New Roman"/>
          <w:sz w:val="24"/>
        </w:rPr>
        <w:t>избирательный участок № 2355 - доска объявлений расположена по адресу: д. Раздолье</w:t>
      </w:r>
      <w:proofErr w:type="gramEnd"/>
      <w:r w:rsidRPr="00C12578">
        <w:rPr>
          <w:rFonts w:ascii="Times New Roman" w:hAnsi="Times New Roman"/>
          <w:sz w:val="24"/>
        </w:rPr>
        <w:t>, ул. Молодежная, 7В</w:t>
      </w:r>
    </w:p>
    <w:p w:rsidR="00207011" w:rsidRPr="00C12578" w:rsidRDefault="00207011" w:rsidP="00207011">
      <w:pPr>
        <w:pStyle w:val="a3"/>
        <w:spacing w:after="0"/>
        <w:ind w:left="0" w:firstLine="708"/>
        <w:jc w:val="both"/>
        <w:rPr>
          <w:rFonts w:ascii="Times New Roman" w:hAnsi="Times New Roman"/>
          <w:sz w:val="24"/>
        </w:rPr>
      </w:pPr>
      <w:r w:rsidRPr="00C12578">
        <w:rPr>
          <w:rFonts w:ascii="Times New Roman" w:hAnsi="Times New Roman"/>
          <w:sz w:val="24"/>
        </w:rPr>
        <w:t xml:space="preserve">    д. </w:t>
      </w:r>
      <w:proofErr w:type="gramStart"/>
      <w:r w:rsidRPr="00C12578">
        <w:rPr>
          <w:rFonts w:ascii="Times New Roman" w:hAnsi="Times New Roman"/>
          <w:sz w:val="24"/>
        </w:rPr>
        <w:t>Большая</w:t>
      </w:r>
      <w:proofErr w:type="gramEnd"/>
      <w:r w:rsidRPr="00C12578">
        <w:rPr>
          <w:rFonts w:ascii="Times New Roman" w:hAnsi="Times New Roman"/>
          <w:sz w:val="24"/>
        </w:rPr>
        <w:t xml:space="preserve"> </w:t>
      </w:r>
      <w:proofErr w:type="spellStart"/>
      <w:r w:rsidRPr="00C12578">
        <w:rPr>
          <w:rFonts w:ascii="Times New Roman" w:hAnsi="Times New Roman"/>
          <w:sz w:val="24"/>
        </w:rPr>
        <w:t>Амзя</w:t>
      </w:r>
      <w:proofErr w:type="spellEnd"/>
      <w:r w:rsidRPr="00C12578">
        <w:rPr>
          <w:rFonts w:ascii="Times New Roman" w:hAnsi="Times New Roman"/>
          <w:sz w:val="24"/>
        </w:rPr>
        <w:t>, ул. Победы, 18В</w:t>
      </w:r>
    </w:p>
    <w:p w:rsidR="00207011" w:rsidRPr="00C12578" w:rsidRDefault="00207011" w:rsidP="00207011">
      <w:pPr>
        <w:pStyle w:val="a3"/>
        <w:spacing w:after="0"/>
        <w:ind w:left="0" w:firstLine="708"/>
        <w:jc w:val="both"/>
        <w:rPr>
          <w:rFonts w:ascii="Times New Roman" w:hAnsi="Times New Roman"/>
          <w:sz w:val="24"/>
        </w:rPr>
      </w:pPr>
      <w:r w:rsidRPr="00C12578">
        <w:rPr>
          <w:rFonts w:ascii="Times New Roman" w:hAnsi="Times New Roman"/>
          <w:sz w:val="24"/>
        </w:rPr>
        <w:t xml:space="preserve">    д. </w:t>
      </w:r>
      <w:proofErr w:type="spellStart"/>
      <w:r w:rsidRPr="00C12578">
        <w:rPr>
          <w:rFonts w:ascii="Times New Roman" w:hAnsi="Times New Roman"/>
          <w:sz w:val="24"/>
        </w:rPr>
        <w:t>Мурзино</w:t>
      </w:r>
      <w:proofErr w:type="spellEnd"/>
      <w:r w:rsidRPr="00C12578">
        <w:rPr>
          <w:rFonts w:ascii="Times New Roman" w:hAnsi="Times New Roman"/>
          <w:sz w:val="24"/>
        </w:rPr>
        <w:t>, ул. Интернациональная, 21</w:t>
      </w:r>
    </w:p>
    <w:p w:rsidR="00207011" w:rsidRPr="00C12578" w:rsidRDefault="00207011" w:rsidP="00207011">
      <w:pPr>
        <w:pStyle w:val="a3"/>
        <w:spacing w:after="0"/>
        <w:ind w:left="0" w:firstLine="708"/>
        <w:jc w:val="both"/>
        <w:rPr>
          <w:rFonts w:ascii="Times New Roman" w:hAnsi="Times New Roman"/>
          <w:sz w:val="24"/>
        </w:rPr>
      </w:pPr>
      <w:r w:rsidRPr="00C12578">
        <w:rPr>
          <w:rFonts w:ascii="Times New Roman" w:hAnsi="Times New Roman"/>
          <w:sz w:val="24"/>
        </w:rPr>
        <w:t xml:space="preserve">    д. </w:t>
      </w:r>
      <w:proofErr w:type="spellStart"/>
      <w:r w:rsidRPr="00C12578">
        <w:rPr>
          <w:rFonts w:ascii="Times New Roman" w:hAnsi="Times New Roman"/>
          <w:sz w:val="24"/>
        </w:rPr>
        <w:t>Кадреково</w:t>
      </w:r>
      <w:proofErr w:type="spellEnd"/>
      <w:r w:rsidRPr="00C12578">
        <w:rPr>
          <w:rFonts w:ascii="Times New Roman" w:hAnsi="Times New Roman"/>
          <w:sz w:val="24"/>
        </w:rPr>
        <w:t>, ул. Крестьянская, 5</w:t>
      </w:r>
    </w:p>
    <w:p w:rsidR="00207011" w:rsidRPr="00C12578" w:rsidRDefault="00207011" w:rsidP="00207011">
      <w:pPr>
        <w:pStyle w:val="a3"/>
        <w:spacing w:after="0"/>
        <w:ind w:left="0" w:firstLine="283"/>
        <w:jc w:val="both"/>
        <w:rPr>
          <w:rFonts w:ascii="Times New Roman" w:hAnsi="Times New Roman"/>
          <w:sz w:val="24"/>
        </w:rPr>
      </w:pPr>
      <w:r w:rsidRPr="00C12578">
        <w:rPr>
          <w:rFonts w:ascii="Times New Roman" w:hAnsi="Times New Roman"/>
          <w:b/>
          <w:bCs/>
          <w:sz w:val="24"/>
        </w:rPr>
        <w:tab/>
      </w:r>
      <w:r w:rsidRPr="00C12578">
        <w:rPr>
          <w:rFonts w:ascii="Times New Roman" w:hAnsi="Times New Roman"/>
          <w:sz w:val="24"/>
        </w:rPr>
        <w:t xml:space="preserve">2. Опубликовать  настоящее </w:t>
      </w:r>
      <w:r w:rsidR="00B457D1" w:rsidRPr="00C12578">
        <w:rPr>
          <w:rFonts w:ascii="Times New Roman" w:hAnsi="Times New Roman"/>
          <w:sz w:val="24"/>
        </w:rPr>
        <w:t>постановление</w:t>
      </w:r>
      <w:r w:rsidRPr="00C12578">
        <w:rPr>
          <w:rFonts w:ascii="Times New Roman" w:hAnsi="Times New Roman"/>
          <w:sz w:val="24"/>
        </w:rPr>
        <w:t xml:space="preserve"> на сайте сельского поселения </w:t>
      </w:r>
      <w:proofErr w:type="spellStart"/>
      <w:r w:rsidRPr="00C12578">
        <w:rPr>
          <w:rFonts w:ascii="Times New Roman" w:hAnsi="Times New Roman"/>
          <w:sz w:val="24"/>
        </w:rPr>
        <w:t>Раздольевский</w:t>
      </w:r>
      <w:proofErr w:type="spellEnd"/>
      <w:r w:rsidRPr="00C12578">
        <w:rPr>
          <w:rFonts w:ascii="Times New Roman" w:hAnsi="Times New Roman"/>
          <w:sz w:val="24"/>
        </w:rPr>
        <w:t xml:space="preserve"> сельсовет.</w:t>
      </w:r>
    </w:p>
    <w:p w:rsidR="00207011" w:rsidRPr="00C12578" w:rsidRDefault="00207011" w:rsidP="00207011">
      <w:pPr>
        <w:pStyle w:val="a5"/>
        <w:ind w:left="0" w:firstLine="708"/>
        <w:jc w:val="both"/>
        <w:rPr>
          <w:rFonts w:ascii="Times New Roman" w:hAnsi="Times New Roman"/>
          <w:sz w:val="24"/>
        </w:rPr>
      </w:pPr>
      <w:r w:rsidRPr="00C12578">
        <w:rPr>
          <w:rFonts w:ascii="Times New Roman" w:hAnsi="Times New Roman"/>
          <w:sz w:val="24"/>
        </w:rPr>
        <w:t xml:space="preserve">3. Представить настоящее </w:t>
      </w:r>
      <w:r w:rsidR="00B457D1" w:rsidRPr="00C12578">
        <w:rPr>
          <w:rFonts w:ascii="Times New Roman" w:hAnsi="Times New Roman"/>
          <w:sz w:val="24"/>
        </w:rPr>
        <w:t>постановление</w:t>
      </w:r>
      <w:r w:rsidRPr="00C12578">
        <w:rPr>
          <w:rFonts w:ascii="Times New Roman" w:hAnsi="Times New Roman"/>
          <w:sz w:val="24"/>
        </w:rPr>
        <w:t xml:space="preserve"> в Территориальную избирательную комиссию муниципального района  Краснокамский район Республики Башкортостан.</w:t>
      </w:r>
      <w:bookmarkStart w:id="0" w:name="_GoBack"/>
      <w:bookmarkEnd w:id="0"/>
    </w:p>
    <w:p w:rsidR="00207011" w:rsidRDefault="00207011" w:rsidP="00B457D1">
      <w:pPr>
        <w:pStyle w:val="a5"/>
        <w:ind w:left="0" w:firstLine="708"/>
        <w:jc w:val="both"/>
        <w:rPr>
          <w:rFonts w:ascii="Times New Roman" w:hAnsi="Times New Roman"/>
          <w:sz w:val="24"/>
        </w:rPr>
      </w:pPr>
      <w:r w:rsidRPr="00C12578">
        <w:rPr>
          <w:rFonts w:ascii="Times New Roman" w:hAnsi="Times New Roman"/>
          <w:sz w:val="24"/>
        </w:rPr>
        <w:t xml:space="preserve">4. </w:t>
      </w:r>
      <w:proofErr w:type="gramStart"/>
      <w:r w:rsidRPr="00C12578">
        <w:rPr>
          <w:rFonts w:ascii="Times New Roman" w:hAnsi="Times New Roman"/>
          <w:sz w:val="24"/>
        </w:rPr>
        <w:t>Контроль за</w:t>
      </w:r>
      <w:proofErr w:type="gramEnd"/>
      <w:r w:rsidRPr="00C12578">
        <w:rPr>
          <w:rFonts w:ascii="Times New Roman" w:hAnsi="Times New Roman"/>
          <w:sz w:val="24"/>
        </w:rPr>
        <w:t xml:space="preserve"> исполнением настоящего постановления </w:t>
      </w:r>
      <w:r w:rsidR="00C12578">
        <w:rPr>
          <w:rFonts w:ascii="Times New Roman" w:hAnsi="Times New Roman"/>
          <w:sz w:val="24"/>
        </w:rPr>
        <w:t>оставляю за собой.</w:t>
      </w:r>
    </w:p>
    <w:p w:rsidR="00C12578" w:rsidRPr="00C12578" w:rsidRDefault="00C12578" w:rsidP="00B457D1">
      <w:pPr>
        <w:pStyle w:val="a5"/>
        <w:ind w:left="0" w:firstLine="708"/>
        <w:jc w:val="both"/>
        <w:rPr>
          <w:rFonts w:ascii="Times New Roman" w:hAnsi="Times New Roman"/>
          <w:sz w:val="24"/>
        </w:rPr>
      </w:pPr>
    </w:p>
    <w:tbl>
      <w:tblPr>
        <w:tblW w:w="10425" w:type="dxa"/>
        <w:tblLayout w:type="fixed"/>
        <w:tblLook w:val="04A0" w:firstRow="1" w:lastRow="0" w:firstColumn="1" w:lastColumn="0" w:noHBand="0" w:noVBand="1"/>
      </w:tblPr>
      <w:tblGrid>
        <w:gridCol w:w="5020"/>
        <w:gridCol w:w="1792"/>
        <w:gridCol w:w="3613"/>
      </w:tblGrid>
      <w:tr w:rsidR="00207011" w:rsidRPr="00C12578" w:rsidTr="00207011">
        <w:trPr>
          <w:trHeight w:val="920"/>
        </w:trPr>
        <w:tc>
          <w:tcPr>
            <w:tcW w:w="5020" w:type="dxa"/>
            <w:vAlign w:val="center"/>
            <w:hideMark/>
          </w:tcPr>
          <w:p w:rsidR="00C12578" w:rsidRDefault="00207011" w:rsidP="00C12578">
            <w:pPr>
              <w:snapToGrid w:val="0"/>
              <w:rPr>
                <w:rFonts w:ascii="Times New Roman" w:hAnsi="Times New Roman"/>
                <w:sz w:val="24"/>
                <w:lang w:eastAsia="en-US"/>
              </w:rPr>
            </w:pPr>
            <w:r w:rsidRPr="00C12578">
              <w:rPr>
                <w:rFonts w:ascii="Times New Roman" w:hAnsi="Times New Roman"/>
                <w:sz w:val="24"/>
                <w:lang w:eastAsia="en-US"/>
              </w:rPr>
              <w:t xml:space="preserve">Глава сельского поселения </w:t>
            </w:r>
          </w:p>
          <w:p w:rsidR="00207011" w:rsidRPr="00C12578" w:rsidRDefault="00207011" w:rsidP="00C12578">
            <w:pPr>
              <w:snapToGrid w:val="0"/>
              <w:rPr>
                <w:rFonts w:ascii="Times New Roman" w:hAnsi="Times New Roman"/>
                <w:sz w:val="24"/>
                <w:lang w:eastAsia="en-US"/>
              </w:rPr>
            </w:pPr>
            <w:proofErr w:type="spellStart"/>
            <w:r w:rsidRPr="00C12578">
              <w:rPr>
                <w:rFonts w:ascii="Times New Roman" w:hAnsi="Times New Roman"/>
                <w:sz w:val="24"/>
                <w:lang w:eastAsia="en-US"/>
              </w:rPr>
              <w:t>Раздольевский</w:t>
            </w:r>
            <w:proofErr w:type="spellEnd"/>
            <w:r w:rsidRPr="00C12578">
              <w:rPr>
                <w:rFonts w:ascii="Times New Roman" w:hAnsi="Times New Roman"/>
                <w:sz w:val="24"/>
                <w:lang w:eastAsia="en-US"/>
              </w:rPr>
              <w:t xml:space="preserve"> сельсовет</w:t>
            </w:r>
          </w:p>
          <w:p w:rsidR="00C12578" w:rsidRDefault="00207011" w:rsidP="00C12578">
            <w:pPr>
              <w:snapToGrid w:val="0"/>
              <w:rPr>
                <w:rFonts w:ascii="Times New Roman" w:hAnsi="Times New Roman"/>
                <w:sz w:val="24"/>
                <w:lang w:eastAsia="en-US"/>
              </w:rPr>
            </w:pPr>
            <w:r w:rsidRPr="00C12578">
              <w:rPr>
                <w:rFonts w:ascii="Times New Roman" w:hAnsi="Times New Roman"/>
                <w:sz w:val="24"/>
                <w:lang w:eastAsia="en-US"/>
              </w:rPr>
              <w:t>муниципального района</w:t>
            </w:r>
          </w:p>
          <w:p w:rsidR="00207011" w:rsidRPr="00C12578" w:rsidRDefault="00207011" w:rsidP="00C12578">
            <w:pPr>
              <w:snapToGrid w:val="0"/>
              <w:rPr>
                <w:rFonts w:ascii="Times New Roman" w:hAnsi="Times New Roman"/>
                <w:sz w:val="24"/>
                <w:lang w:eastAsia="en-US"/>
              </w:rPr>
            </w:pPr>
            <w:r w:rsidRPr="00C12578">
              <w:rPr>
                <w:rFonts w:ascii="Times New Roman" w:hAnsi="Times New Roman"/>
                <w:sz w:val="24"/>
                <w:lang w:eastAsia="en-US"/>
              </w:rPr>
              <w:t>Краснокамский район</w:t>
            </w:r>
          </w:p>
          <w:p w:rsidR="00207011" w:rsidRPr="00C12578" w:rsidRDefault="00207011" w:rsidP="00C12578">
            <w:pPr>
              <w:snapToGrid w:val="0"/>
              <w:rPr>
                <w:rFonts w:ascii="Times New Roman" w:hAnsi="Times New Roman"/>
                <w:sz w:val="24"/>
                <w:lang w:eastAsia="en-US"/>
              </w:rPr>
            </w:pPr>
            <w:r w:rsidRPr="00C12578">
              <w:rPr>
                <w:rFonts w:ascii="Times New Roman" w:hAnsi="Times New Roman"/>
                <w:sz w:val="24"/>
                <w:lang w:eastAsia="en-US"/>
              </w:rPr>
              <w:t>Республики Башкортостан</w:t>
            </w:r>
          </w:p>
        </w:tc>
        <w:tc>
          <w:tcPr>
            <w:tcW w:w="1792" w:type="dxa"/>
            <w:hideMark/>
          </w:tcPr>
          <w:p w:rsidR="00207011" w:rsidRPr="00C12578" w:rsidRDefault="00207011">
            <w:pPr>
              <w:widowControl/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kern w:val="0"/>
                <w:sz w:val="24"/>
                <w:lang w:eastAsia="en-US"/>
              </w:rPr>
            </w:pPr>
          </w:p>
        </w:tc>
        <w:tc>
          <w:tcPr>
            <w:tcW w:w="3613" w:type="dxa"/>
            <w:vAlign w:val="center"/>
          </w:tcPr>
          <w:p w:rsidR="00207011" w:rsidRPr="00C12578" w:rsidRDefault="00207011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  <w:p w:rsidR="00B457D1" w:rsidRPr="00C12578" w:rsidRDefault="00B457D1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  <w:p w:rsidR="00B457D1" w:rsidRPr="00C12578" w:rsidRDefault="00B457D1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  <w:p w:rsidR="00B457D1" w:rsidRPr="00C12578" w:rsidRDefault="00B457D1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  <w:p w:rsidR="00207011" w:rsidRPr="00C12578" w:rsidRDefault="00207011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proofErr w:type="spellStart"/>
            <w:r w:rsidRPr="00C12578">
              <w:rPr>
                <w:rFonts w:ascii="Times New Roman" w:hAnsi="Times New Roman"/>
                <w:sz w:val="24"/>
                <w:lang w:eastAsia="en-US"/>
              </w:rPr>
              <w:t>Н.Г.Фатхиев</w:t>
            </w:r>
            <w:proofErr w:type="spellEnd"/>
          </w:p>
        </w:tc>
      </w:tr>
    </w:tbl>
    <w:p w:rsidR="0080509A" w:rsidRPr="00C12578" w:rsidRDefault="00C12578">
      <w:pPr>
        <w:rPr>
          <w:sz w:val="24"/>
        </w:rPr>
      </w:pPr>
    </w:p>
    <w:sectPr w:rsidR="0080509A" w:rsidRPr="00C12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603"/>
    <w:rsid w:val="00016739"/>
    <w:rsid w:val="00207011"/>
    <w:rsid w:val="00B457D1"/>
    <w:rsid w:val="00C12578"/>
    <w:rsid w:val="00E32D31"/>
    <w:rsid w:val="00ED1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011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20701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207011"/>
    <w:rPr>
      <w:rFonts w:ascii="Arial" w:eastAsia="Lucida Sans Unicode" w:hAnsi="Arial" w:cs="Times New Roman"/>
      <w:kern w:val="2"/>
      <w:sz w:val="20"/>
      <w:szCs w:val="24"/>
      <w:lang w:eastAsia="ru-RU"/>
    </w:rPr>
  </w:style>
  <w:style w:type="paragraph" w:styleId="a5">
    <w:name w:val="List Paragraph"/>
    <w:basedOn w:val="a"/>
    <w:qFormat/>
    <w:rsid w:val="00207011"/>
    <w:pPr>
      <w:ind w:left="720"/>
    </w:pPr>
  </w:style>
  <w:style w:type="paragraph" w:styleId="a6">
    <w:name w:val="Body Text"/>
    <w:basedOn w:val="a"/>
    <w:link w:val="a7"/>
    <w:uiPriority w:val="99"/>
    <w:semiHidden/>
    <w:unhideWhenUsed/>
    <w:rsid w:val="00B457D1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B457D1"/>
    <w:rPr>
      <w:rFonts w:ascii="Arial" w:eastAsia="Lucida Sans Unicode" w:hAnsi="Arial" w:cs="Times New Roman"/>
      <w:kern w:val="2"/>
      <w:sz w:val="2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011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20701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207011"/>
    <w:rPr>
      <w:rFonts w:ascii="Arial" w:eastAsia="Lucida Sans Unicode" w:hAnsi="Arial" w:cs="Times New Roman"/>
      <w:kern w:val="2"/>
      <w:sz w:val="20"/>
      <w:szCs w:val="24"/>
      <w:lang w:eastAsia="ru-RU"/>
    </w:rPr>
  </w:style>
  <w:style w:type="paragraph" w:styleId="a5">
    <w:name w:val="List Paragraph"/>
    <w:basedOn w:val="a"/>
    <w:qFormat/>
    <w:rsid w:val="00207011"/>
    <w:pPr>
      <w:ind w:left="720"/>
    </w:pPr>
  </w:style>
  <w:style w:type="paragraph" w:styleId="a6">
    <w:name w:val="Body Text"/>
    <w:basedOn w:val="a"/>
    <w:link w:val="a7"/>
    <w:uiPriority w:val="99"/>
    <w:semiHidden/>
    <w:unhideWhenUsed/>
    <w:rsid w:val="00B457D1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B457D1"/>
    <w:rPr>
      <w:rFonts w:ascii="Arial" w:eastAsia="Lucida Sans Unicode" w:hAnsi="Arial" w:cs="Times New Roman"/>
      <w:kern w:val="2"/>
      <w:sz w:val="2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5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2018-07-31T05:09:00Z</cp:lastPrinted>
  <dcterms:created xsi:type="dcterms:W3CDTF">2018-07-31T04:59:00Z</dcterms:created>
  <dcterms:modified xsi:type="dcterms:W3CDTF">2019-07-22T07:44:00Z</dcterms:modified>
</cp:coreProperties>
</file>